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b/>
          <w:color w:val="000000" w:themeColor="text1"/>
          <w:sz w:val="56"/>
          <w:szCs w:val="44"/>
          <w:lang w:eastAsia="zh-CN"/>
          <w14:textFill>
            <w14:solidFill>
              <w14:schemeClr w14:val="tx1"/>
            </w14:solidFill>
          </w14:textFill>
        </w:rPr>
      </w:pPr>
      <w:r>
        <w:rPr>
          <w:rFonts w:hint="eastAsia"/>
          <w:b/>
          <w:color w:val="000000" w:themeColor="text1"/>
          <w:sz w:val="52"/>
          <w:szCs w:val="52"/>
          <w:lang w:eastAsia="zh-CN"/>
          <w14:textFill>
            <w14:solidFill>
              <w14:schemeClr w14:val="tx1"/>
            </w14:solidFill>
          </w14:textFill>
        </w:rPr>
        <w:t>安国</w:t>
      </w:r>
      <w:r>
        <w:rPr>
          <w:rFonts w:hint="eastAsia"/>
          <w:b/>
          <w:color w:val="000000" w:themeColor="text1"/>
          <w:sz w:val="52"/>
          <w:szCs w:val="52"/>
          <w14:textFill>
            <w14:solidFill>
              <w14:schemeClr w14:val="tx1"/>
            </w14:solidFill>
          </w14:textFill>
        </w:rPr>
        <w:t>中</w:t>
      </w:r>
      <w:r>
        <w:rPr>
          <w:rFonts w:hint="eastAsia"/>
          <w:b/>
          <w:color w:val="000000" w:themeColor="text1"/>
          <w:sz w:val="52"/>
          <w:szCs w:val="52"/>
          <w:lang w:eastAsia="zh-CN"/>
          <w14:textFill>
            <w14:solidFill>
              <w14:schemeClr w14:val="tx1"/>
            </w14:solidFill>
          </w14:textFill>
        </w:rPr>
        <w:t>医</w:t>
      </w:r>
      <w:r>
        <w:rPr>
          <w:rFonts w:hint="eastAsia"/>
          <w:b/>
          <w:color w:val="000000" w:themeColor="text1"/>
          <w:sz w:val="52"/>
          <w:szCs w:val="52"/>
          <w14:textFill>
            <w14:solidFill>
              <w14:schemeClr w14:val="tx1"/>
            </w14:solidFill>
          </w14:textFill>
        </w:rPr>
        <w:t>药</w:t>
      </w:r>
      <w:r>
        <w:rPr>
          <w:rFonts w:hint="eastAsia"/>
          <w:b/>
          <w:color w:val="000000" w:themeColor="text1"/>
          <w:sz w:val="52"/>
          <w:szCs w:val="52"/>
          <w:lang w:eastAsia="zh-CN"/>
          <w14:textFill>
            <w14:solidFill>
              <w14:schemeClr w14:val="tx1"/>
            </w14:solidFill>
          </w14:textFill>
        </w:rPr>
        <w:t>文化</w:t>
      </w:r>
      <w:r>
        <w:rPr>
          <w:rFonts w:hint="eastAsia"/>
          <w:b/>
          <w:color w:val="000000" w:themeColor="text1"/>
          <w:sz w:val="52"/>
          <w:szCs w:val="52"/>
          <w14:textFill>
            <w14:solidFill>
              <w14:schemeClr w14:val="tx1"/>
            </w14:solidFill>
          </w14:textFill>
        </w:rPr>
        <w:t>博物馆</w:t>
      </w:r>
      <w:r>
        <w:rPr>
          <w:rFonts w:hint="eastAsia"/>
          <w:b/>
          <w:color w:val="000000" w:themeColor="text1"/>
          <w:sz w:val="52"/>
          <w:szCs w:val="52"/>
          <w:lang w:eastAsia="zh-CN"/>
          <w14:textFill>
            <w14:solidFill>
              <w14:schemeClr w14:val="tx1"/>
            </w14:solidFill>
          </w14:textFill>
        </w:rPr>
        <w:t>概念性</w:t>
      </w:r>
      <w:r>
        <w:rPr>
          <w:rFonts w:hint="eastAsia"/>
          <w:b/>
          <w:color w:val="000000" w:themeColor="text1"/>
          <w:sz w:val="52"/>
          <w:szCs w:val="52"/>
          <w14:textFill>
            <w14:solidFill>
              <w14:schemeClr w14:val="tx1"/>
            </w14:solidFill>
          </w14:textFill>
        </w:rPr>
        <w:t>展陈大纲</w:t>
      </w:r>
      <w:r>
        <w:rPr>
          <w:rFonts w:hint="eastAsia"/>
          <w:b/>
          <w:color w:val="000000" w:themeColor="text1"/>
          <w:sz w:val="52"/>
          <w:szCs w:val="52"/>
          <w:lang w:eastAsia="zh-CN"/>
          <w14:textFill>
            <w14:solidFill>
              <w14:schemeClr w14:val="tx1"/>
            </w14:solidFill>
          </w14:textFill>
        </w:rPr>
        <w:t>（征集参考）</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520" w:lineRule="exact"/>
        <w:ind w:firstLine="0" w:firstLineChars="0"/>
        <w:jc w:val="center"/>
        <w:textAlignment w:val="auto"/>
        <w:rPr>
          <w:rFonts w:hint="eastAsia"/>
          <w:b/>
          <w:color w:val="000000" w:themeColor="text1"/>
          <w:sz w:val="44"/>
          <w:szCs w:val="44"/>
          <w:lang w:val="en-US" w:eastAsia="zh-CN"/>
          <w14:textFill>
            <w14:solidFill>
              <w14:schemeClr w14:val="tx1"/>
            </w14:solidFill>
          </w14:textFill>
        </w:rPr>
      </w:pPr>
      <w:r>
        <w:rPr>
          <w:rFonts w:hint="eastAsia"/>
          <w:b/>
          <w:color w:val="000000" w:themeColor="text1"/>
          <w:sz w:val="44"/>
          <w:szCs w:val="44"/>
          <w:lang w:val="en-US" w:eastAsia="zh-CN"/>
          <w14:textFill>
            <w14:solidFill>
              <w14:schemeClr w14:val="tx1"/>
            </w14:solidFill>
          </w14:textFill>
        </w:rPr>
        <w:t xml:space="preserve">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520" w:lineRule="exact"/>
        <w:ind w:firstLine="0" w:firstLineChars="0"/>
        <w:jc w:val="center"/>
        <w:textAlignment w:val="auto"/>
        <w:rPr>
          <w:rFonts w:hint="eastAsia"/>
          <w:sz w:val="32"/>
          <w:szCs w:val="32"/>
          <w:lang w:val="en-US" w:eastAsia="zh-CN"/>
        </w:rPr>
      </w:pPr>
      <w:r>
        <w:rPr>
          <w:rFonts w:hint="eastAsia" w:ascii="黑体" w:hAnsi="黑体" w:eastAsia="黑体" w:cs="黑体"/>
          <w:b/>
          <w:bCs/>
          <w:kern w:val="0"/>
          <w:sz w:val="44"/>
          <w:szCs w:val="44"/>
          <w:lang w:val="en-US" w:eastAsia="zh-CN"/>
        </w:rPr>
        <w:t>二楼大厅</w:t>
      </w:r>
      <w:bookmarkStart w:id="3" w:name="_GoBack"/>
      <w:bookmarkEnd w:id="3"/>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460" w:lineRule="exact"/>
        <w:ind w:firstLine="640" w:firstLineChars="200"/>
        <w:textAlignment w:val="auto"/>
        <w:rPr>
          <w:rFonts w:hint="eastAsia" w:ascii="仿宋" w:hAnsi="仿宋" w:eastAsia="仿宋"/>
          <w:kern w:val="0"/>
          <w:sz w:val="32"/>
          <w:szCs w:val="32"/>
          <w:lang w:val="zh-CN" w:eastAsia="zh-CN"/>
        </w:rPr>
      </w:pPr>
      <w:r>
        <w:rPr>
          <w:rFonts w:hint="eastAsia" w:ascii="仿宋" w:hAnsi="仿宋" w:eastAsia="仿宋"/>
          <w:kern w:val="0"/>
          <w:sz w:val="32"/>
          <w:szCs w:val="32"/>
          <w:lang w:val="zh-CN" w:eastAsia="zh-CN"/>
        </w:rPr>
        <w:t>1、位置：位于安国市文博中心二层，电梯或步行梯连通三层展区。</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0" w:firstLineChars="200"/>
        <w:jc w:val="both"/>
        <w:textAlignment w:val="auto"/>
        <w:rPr>
          <w:rFonts w:hint="eastAsia" w:ascii="仿宋" w:hAnsi="仿宋" w:eastAsia="仿宋"/>
          <w:kern w:val="0"/>
          <w:sz w:val="32"/>
          <w:szCs w:val="32"/>
          <w:lang w:val="zh-CN" w:eastAsia="zh-CN"/>
        </w:rPr>
      </w:pPr>
      <w:r>
        <w:rPr>
          <w:rFonts w:hint="eastAsia" w:ascii="仿宋" w:hAnsi="仿宋" w:eastAsia="仿宋"/>
          <w:kern w:val="0"/>
          <w:sz w:val="32"/>
          <w:szCs w:val="32"/>
          <w:lang w:val="zh-CN" w:eastAsia="zh-CN"/>
        </w:rPr>
        <w:t>2、主要功能：</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0" w:firstLineChars="200"/>
        <w:jc w:val="both"/>
        <w:textAlignment w:val="auto"/>
        <w:rPr>
          <w:rFonts w:hint="eastAsia" w:ascii="仿宋" w:hAnsi="仿宋" w:eastAsia="仿宋"/>
          <w:b w:val="0"/>
          <w:bCs w:val="0"/>
          <w:kern w:val="0"/>
          <w:sz w:val="32"/>
          <w:szCs w:val="32"/>
          <w:lang w:val="en-US" w:eastAsia="zh-CN"/>
        </w:rPr>
      </w:pPr>
      <w:r>
        <w:rPr>
          <w:rFonts w:hint="eastAsia" w:ascii="仿宋" w:hAnsi="仿宋" w:eastAsia="仿宋"/>
          <w:kern w:val="0"/>
          <w:sz w:val="32"/>
          <w:szCs w:val="32"/>
          <w:lang w:val="zh-CN" w:eastAsia="zh-CN"/>
        </w:rPr>
        <w:t>（</w:t>
      </w:r>
      <w:r>
        <w:rPr>
          <w:rFonts w:hint="eastAsia" w:ascii="仿宋" w:hAnsi="仿宋" w:eastAsia="仿宋"/>
          <w:kern w:val="0"/>
          <w:sz w:val="32"/>
          <w:szCs w:val="32"/>
          <w:lang w:val="en-US" w:eastAsia="zh-CN"/>
        </w:rPr>
        <w:t>1</w:t>
      </w:r>
      <w:r>
        <w:rPr>
          <w:rFonts w:hint="eastAsia" w:ascii="仿宋" w:hAnsi="仿宋" w:eastAsia="仿宋"/>
          <w:kern w:val="0"/>
          <w:sz w:val="32"/>
          <w:szCs w:val="32"/>
          <w:lang w:val="zh-CN" w:eastAsia="zh-CN"/>
        </w:rPr>
        <w:t>）</w:t>
      </w:r>
      <w:r>
        <w:rPr>
          <w:rFonts w:hint="eastAsia" w:ascii="仿宋" w:hAnsi="仿宋" w:eastAsia="仿宋"/>
          <w:b w:val="0"/>
          <w:bCs w:val="0"/>
          <w:kern w:val="0"/>
          <w:sz w:val="32"/>
          <w:szCs w:val="32"/>
          <w:lang w:val="en-US" w:eastAsia="zh-CN"/>
        </w:rPr>
        <w:t>安国市文博中心二层平面图左侧展厅1，</w:t>
      </w:r>
      <w:r>
        <w:rPr>
          <w:rFonts w:hint="eastAsia" w:ascii="仿宋" w:hAnsi="仿宋" w:eastAsia="仿宋"/>
          <w:kern w:val="0"/>
          <w:sz w:val="32"/>
          <w:szCs w:val="32"/>
          <w:lang w:val="zh-CN" w:eastAsia="zh-CN"/>
        </w:rPr>
        <w:t>设贵宾休息厅、</w:t>
      </w:r>
      <w:r>
        <w:rPr>
          <w:rFonts w:hint="eastAsia" w:ascii="仿宋" w:hAnsi="仿宋" w:eastAsia="仿宋"/>
          <w:b w:val="0"/>
          <w:bCs w:val="0"/>
          <w:kern w:val="0"/>
          <w:sz w:val="32"/>
          <w:szCs w:val="32"/>
          <w:lang w:val="en-US" w:eastAsia="zh-CN"/>
        </w:rPr>
        <w:t>游客服务中心</w:t>
      </w:r>
      <w:r>
        <w:rPr>
          <w:rFonts w:hint="eastAsia" w:ascii="仿宋" w:hAnsi="仿宋" w:eastAsia="仿宋"/>
          <w:kern w:val="0"/>
          <w:sz w:val="32"/>
          <w:szCs w:val="32"/>
          <w:lang w:val="zh-CN" w:eastAsia="zh-CN"/>
        </w:rPr>
        <w:t>、工作人员办公室。贵宾休息厅</w:t>
      </w:r>
      <w:r>
        <w:rPr>
          <w:rFonts w:hint="eastAsia" w:ascii="仿宋" w:hAnsi="仿宋" w:eastAsia="仿宋"/>
          <w:b w:val="0"/>
          <w:bCs w:val="0"/>
          <w:kern w:val="0"/>
          <w:sz w:val="32"/>
          <w:szCs w:val="32"/>
          <w:lang w:val="en-US" w:eastAsia="zh-CN"/>
        </w:rPr>
        <w:t>设置药饮展柜，展示常用药饮，配备仿古沙发、电热茶具等；游客服务中心具备导游、售卖、票务系统等服务功能。</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0" w:firstLineChars="200"/>
        <w:jc w:val="both"/>
        <w:textAlignment w:val="auto"/>
        <w:rPr>
          <w:rFonts w:hint="eastAsia" w:ascii="仿宋" w:hAnsi="仿宋" w:eastAsia="仿宋"/>
          <w:b w:val="0"/>
          <w:bCs w:val="0"/>
          <w:kern w:val="0"/>
          <w:sz w:val="32"/>
          <w:szCs w:val="32"/>
          <w:lang w:val="en-US" w:eastAsia="zh-CN"/>
        </w:rPr>
      </w:pPr>
      <w:r>
        <w:rPr>
          <w:rFonts w:hint="eastAsia" w:ascii="仿宋" w:hAnsi="仿宋" w:eastAsia="仿宋"/>
          <w:kern w:val="0"/>
          <w:sz w:val="32"/>
          <w:szCs w:val="32"/>
          <w:lang w:val="zh-CN" w:eastAsia="zh-CN"/>
        </w:rPr>
        <w:t>（</w:t>
      </w:r>
      <w:r>
        <w:rPr>
          <w:rFonts w:hint="eastAsia" w:ascii="仿宋" w:hAnsi="仿宋" w:eastAsia="仿宋"/>
          <w:kern w:val="0"/>
          <w:sz w:val="32"/>
          <w:szCs w:val="32"/>
          <w:lang w:val="en-US" w:eastAsia="zh-CN"/>
        </w:rPr>
        <w:t>2</w:t>
      </w:r>
      <w:r>
        <w:rPr>
          <w:rFonts w:hint="eastAsia" w:ascii="仿宋" w:hAnsi="仿宋" w:eastAsia="仿宋"/>
          <w:kern w:val="0"/>
          <w:sz w:val="32"/>
          <w:szCs w:val="32"/>
          <w:lang w:val="zh-CN" w:eastAsia="zh-CN"/>
        </w:rPr>
        <w:t>）</w:t>
      </w:r>
      <w:r>
        <w:rPr>
          <w:rFonts w:hint="eastAsia" w:ascii="仿宋" w:hAnsi="仿宋" w:eastAsia="仿宋"/>
          <w:b w:val="0"/>
          <w:bCs w:val="0"/>
          <w:kern w:val="0"/>
          <w:sz w:val="32"/>
          <w:szCs w:val="32"/>
          <w:lang w:val="en-US" w:eastAsia="zh-CN"/>
        </w:rPr>
        <w:t>安国市文博中心二层平面图</w:t>
      </w:r>
      <w:r>
        <w:rPr>
          <w:rFonts w:hint="eastAsia" w:ascii="仿宋" w:hAnsi="仿宋" w:eastAsia="仿宋"/>
          <w:kern w:val="0"/>
          <w:sz w:val="32"/>
          <w:szCs w:val="32"/>
          <w:lang w:val="zh-CN" w:eastAsia="zh-CN"/>
        </w:rPr>
        <w:t>右侧展厅</w:t>
      </w:r>
      <w:r>
        <w:rPr>
          <w:rFonts w:hint="eastAsia" w:ascii="仿宋" w:hAnsi="仿宋" w:eastAsia="仿宋"/>
          <w:kern w:val="0"/>
          <w:sz w:val="32"/>
          <w:szCs w:val="32"/>
          <w:lang w:val="en-US" w:eastAsia="zh-CN"/>
        </w:rPr>
        <w:t>2，</w:t>
      </w:r>
      <w:r>
        <w:rPr>
          <w:rFonts w:hint="eastAsia" w:ascii="仿宋" w:hAnsi="仿宋" w:eastAsia="仿宋"/>
          <w:b w:val="0"/>
          <w:bCs w:val="0"/>
          <w:kern w:val="0"/>
          <w:sz w:val="32"/>
          <w:szCs w:val="32"/>
          <w:lang w:val="en-US" w:eastAsia="zh-CN"/>
        </w:rPr>
        <w:t>设大国医馆。</w:t>
      </w:r>
      <w:r>
        <w:rPr>
          <w:rFonts w:hint="eastAsia" w:ascii="仿宋" w:hAnsi="仿宋" w:eastAsia="仿宋" w:cs="仿宋"/>
          <w:color w:val="auto"/>
          <w:kern w:val="2"/>
          <w:sz w:val="32"/>
          <w:szCs w:val="32"/>
          <w:lang w:val="en-US" w:eastAsia="zh-CN" w:bidi="ar-SA"/>
        </w:rPr>
        <w:t>引进社会资本建设高品位国医馆，聘请名医大师、民间高手坐诊，提供传统脉诊、针灸、理筋、正骨、整骨等系列中医药调理、治疗服务。配备基本的座椅（仿古）、药柜等</w:t>
      </w:r>
      <w:r>
        <w:rPr>
          <w:rFonts w:hint="eastAsia" w:ascii="仿宋" w:hAnsi="仿宋" w:eastAsia="仿宋"/>
          <w:b w:val="0"/>
          <w:bCs w:val="0"/>
          <w:kern w:val="0"/>
          <w:sz w:val="32"/>
          <w:szCs w:val="32"/>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0" w:firstLineChars="200"/>
        <w:jc w:val="both"/>
        <w:textAlignment w:val="auto"/>
        <w:rPr>
          <w:rFonts w:hint="default"/>
          <w:lang w:val="en-US" w:eastAsia="zh-CN"/>
        </w:rPr>
      </w:pPr>
      <w:r>
        <w:rPr>
          <w:rFonts w:hint="eastAsia" w:ascii="仿宋" w:hAnsi="仿宋" w:eastAsia="仿宋"/>
          <w:b w:val="0"/>
          <w:bCs w:val="0"/>
          <w:kern w:val="0"/>
          <w:sz w:val="32"/>
          <w:szCs w:val="32"/>
          <w:lang w:val="en-US" w:eastAsia="zh-CN"/>
        </w:rPr>
        <w:t>（3）大厅</w:t>
      </w:r>
      <w:r>
        <w:rPr>
          <w:rFonts w:hint="eastAsia" w:ascii="仿宋" w:hAnsi="仿宋" w:eastAsia="仿宋"/>
          <w:kern w:val="0"/>
          <w:sz w:val="32"/>
          <w:szCs w:val="32"/>
          <w:lang w:val="zh-CN" w:eastAsia="zh-CN"/>
        </w:rPr>
        <w:t>通过墙雕、地雕、圆雕或其他方式体现博物馆主题（兼做序厅，</w:t>
      </w:r>
      <w:r>
        <w:rPr>
          <w:rFonts w:hint="eastAsia" w:ascii="仿宋" w:hAnsi="仿宋" w:eastAsia="仿宋"/>
          <w:kern w:val="0"/>
          <w:sz w:val="32"/>
          <w:szCs w:val="32"/>
          <w:lang w:val="en-US" w:eastAsia="zh-CN"/>
        </w:rPr>
        <w:t>撰写总序</w:t>
      </w:r>
      <w:r>
        <w:rPr>
          <w:rFonts w:hint="eastAsia" w:ascii="仿宋" w:hAnsi="仿宋" w:eastAsia="仿宋"/>
          <w:kern w:val="0"/>
          <w:sz w:val="32"/>
          <w:szCs w:val="32"/>
          <w:lang w:val="zh-CN" w:eastAsia="zh-CN"/>
        </w:rPr>
        <w:t>），序厅凸显祖国中医药文化的悠久和神秘、体现安国中医药文化的历史地位和影响。同时具备宣教、服务、休憩等功能。</w:t>
      </w:r>
      <w:r>
        <w:rPr>
          <w:rFonts w:hint="eastAsia" w:ascii="仿宋" w:hAnsi="仿宋" w:eastAsia="仿宋"/>
          <w:kern w:val="0"/>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pacing w:beforeAutospacing="0" w:afterAutospacing="0" w:line="460" w:lineRule="exact"/>
        <w:ind w:firstLine="7951" w:firstLineChars="1800"/>
        <w:jc w:val="both"/>
        <w:textAlignment w:val="auto"/>
        <w:rPr>
          <w:rFonts w:hint="eastAsia" w:ascii="幼圆" w:eastAsia="幼圆"/>
          <w:b/>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60" w:lineRule="exact"/>
        <w:ind w:firstLine="0" w:firstLineChars="0"/>
        <w:jc w:val="center"/>
        <w:textAlignment w:val="auto"/>
        <w:rPr>
          <w:rFonts w:hint="eastAsia"/>
          <w:sz w:val="32"/>
          <w:szCs w:val="32"/>
          <w:lang w:val="zh-CN" w:eastAsia="zh-CN"/>
        </w:rPr>
      </w:pPr>
      <w:r>
        <w:rPr>
          <w:rFonts w:hint="eastAsia" w:ascii="黑体" w:hAnsi="黑体" w:eastAsia="黑体" w:cs="黑体"/>
          <w:b/>
          <w:bCs/>
          <w:kern w:val="0"/>
          <w:sz w:val="44"/>
          <w:szCs w:val="44"/>
          <w:lang w:val="en-US" w:eastAsia="zh-CN"/>
        </w:rPr>
        <w:t>三楼</w:t>
      </w:r>
      <w:r>
        <w:rPr>
          <w:rFonts w:hint="eastAsia" w:ascii="黑体" w:hAnsi="黑体" w:eastAsia="黑体" w:cs="黑体"/>
          <w:b/>
          <w:bCs/>
          <w:kern w:val="0"/>
          <w:sz w:val="44"/>
          <w:szCs w:val="44"/>
          <w:lang w:val="zh-CN" w:eastAsia="zh-CN"/>
        </w:rPr>
        <w:t>展区</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0" w:firstLineChars="200"/>
        <w:jc w:val="both"/>
        <w:textAlignment w:val="auto"/>
        <w:rPr>
          <w:rFonts w:hint="eastAsia" w:ascii="黑体" w:hAnsi="黑体" w:eastAsia="黑体" w:cs="黑体"/>
          <w:b w:val="0"/>
          <w:bCs w:val="0"/>
          <w:color w:val="0000FF"/>
          <w:kern w:val="0"/>
          <w:sz w:val="32"/>
          <w:szCs w:val="32"/>
          <w:lang w:val="en-US" w:eastAsia="zh-CN"/>
        </w:rPr>
      </w:pPr>
      <w:r>
        <w:rPr>
          <w:rFonts w:hint="eastAsia" w:ascii="黑体" w:hAnsi="黑体" w:eastAsia="黑体" w:cs="黑体"/>
          <w:b w:val="0"/>
          <w:bCs w:val="0"/>
          <w:color w:val="0000FF"/>
          <w:kern w:val="0"/>
          <w:sz w:val="32"/>
          <w:szCs w:val="32"/>
          <w:lang w:val="en-US" w:eastAsia="zh-CN"/>
        </w:rPr>
        <w:t>一、展区进出口。</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0" w:firstLineChars="200"/>
        <w:jc w:val="both"/>
        <w:textAlignment w:val="auto"/>
        <w:rPr>
          <w:rFonts w:hint="eastAsia" w:ascii="仿宋" w:hAnsi="仿宋" w:eastAsia="仿宋"/>
          <w:b w:val="0"/>
          <w:bCs w:val="0"/>
          <w:kern w:val="0"/>
          <w:sz w:val="32"/>
          <w:szCs w:val="32"/>
          <w:lang w:val="en-US" w:eastAsia="zh-CN"/>
        </w:rPr>
      </w:pPr>
      <w:r>
        <w:rPr>
          <w:rFonts w:hint="eastAsia" w:ascii="仿宋" w:hAnsi="仿宋" w:eastAsia="仿宋"/>
          <w:b w:val="0"/>
          <w:bCs w:val="0"/>
          <w:kern w:val="0"/>
          <w:sz w:val="32"/>
          <w:szCs w:val="32"/>
          <w:lang w:val="en-US" w:eastAsia="zh-CN"/>
        </w:rPr>
        <w:t>进口处设导游值班室（面积约30平米），出口处设导游值班室（面积约30平米）。</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0" w:firstLineChars="200"/>
        <w:jc w:val="both"/>
        <w:textAlignment w:val="auto"/>
        <w:rPr>
          <w:rFonts w:hint="eastAsia" w:ascii="黑体" w:hAnsi="黑体" w:eastAsia="黑体" w:cs="黑体"/>
          <w:b w:val="0"/>
          <w:bCs w:val="0"/>
          <w:color w:val="0000FF"/>
          <w:kern w:val="0"/>
          <w:sz w:val="32"/>
          <w:szCs w:val="32"/>
          <w:lang w:val="en-US" w:eastAsia="zh-CN"/>
        </w:rPr>
      </w:pPr>
      <w:r>
        <w:rPr>
          <w:rFonts w:hint="eastAsia" w:ascii="黑体" w:hAnsi="黑体" w:eastAsia="黑体" w:cs="黑体"/>
          <w:b w:val="0"/>
          <w:bCs w:val="0"/>
          <w:color w:val="0000FF"/>
          <w:kern w:val="0"/>
          <w:sz w:val="32"/>
          <w:szCs w:val="32"/>
          <w:lang w:val="en-US" w:eastAsia="zh-CN"/>
        </w:rPr>
        <w:t xml:space="preserve">二、安国人文史展厅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3" w:firstLineChars="200"/>
        <w:jc w:val="both"/>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概况</w:t>
      </w:r>
      <w:r>
        <w:rPr>
          <w:rFonts w:hint="eastAsia" w:ascii="仿宋" w:hAnsi="仿宋" w:eastAsia="仿宋"/>
          <w:b w:val="0"/>
          <w:bCs w:val="0"/>
          <w:kern w:val="0"/>
          <w:sz w:val="32"/>
          <w:szCs w:val="32"/>
          <w:lang w:val="en-US" w:eastAsia="zh-CN"/>
        </w:rPr>
        <w:t>。面积约</w:t>
      </w:r>
      <w:r>
        <w:rPr>
          <w:rFonts w:hint="eastAsia" w:ascii="仿宋" w:hAnsi="仿宋" w:eastAsia="仿宋"/>
          <w:b w:val="0"/>
          <w:bCs w:val="0"/>
          <w:color w:val="FF0000"/>
          <w:kern w:val="0"/>
          <w:sz w:val="32"/>
          <w:szCs w:val="32"/>
          <w:lang w:val="en-US" w:eastAsia="zh-CN"/>
        </w:rPr>
        <w:t>300</w:t>
      </w:r>
      <w:r>
        <w:rPr>
          <w:rFonts w:hint="eastAsia" w:ascii="仿宋" w:hAnsi="仿宋" w:eastAsia="仿宋"/>
          <w:b w:val="0"/>
          <w:bCs w:val="0"/>
          <w:kern w:val="0"/>
          <w:sz w:val="32"/>
          <w:szCs w:val="32"/>
          <w:lang w:val="en-US" w:eastAsia="zh-CN"/>
        </w:rPr>
        <w:t>平米。介绍安国基本情况、历史沿革、文物古迹、传统文化等（文字和图片资料参见附件）。</w:t>
      </w:r>
      <w:r>
        <w:rPr>
          <w:rFonts w:hint="eastAsia" w:ascii="仿宋" w:hAnsi="仿宋" w:eastAsia="仿宋"/>
          <w:b w:val="0"/>
          <w:bCs w:val="0"/>
          <w:color w:val="auto"/>
          <w:sz w:val="32"/>
          <w:szCs w:val="32"/>
          <w:lang w:val="en-US" w:eastAsia="zh-CN"/>
        </w:rPr>
        <w:t>主要展品为文物、实物、照片等。</w:t>
      </w:r>
    </w:p>
    <w:p>
      <w:pPr>
        <w:pStyle w:val="2"/>
        <w:keepNext w:val="0"/>
        <w:keepLines w:val="0"/>
        <w:pageBreakBefore w:val="0"/>
        <w:widowControl w:val="0"/>
        <w:numPr>
          <w:ilvl w:val="0"/>
          <w:numId w:val="0"/>
        </w:numPr>
        <w:kinsoku/>
        <w:wordWrap/>
        <w:overflowPunct/>
        <w:topLinePunct w:val="0"/>
        <w:autoSpaceDE/>
        <w:autoSpaceDN/>
        <w:bidi w:val="0"/>
        <w:adjustRightInd/>
        <w:spacing w:beforeAutospacing="0" w:afterAutospacing="0" w:line="460" w:lineRule="exact"/>
        <w:ind w:firstLine="420" w:firstLineChars="200"/>
        <w:jc w:val="both"/>
        <w:textAlignment w:val="auto"/>
        <w:rPr>
          <w:rFonts w:hint="default"/>
          <w:lang w:val="en-US" w:eastAsia="zh-CN"/>
        </w:rPr>
      </w:pPr>
      <w:r>
        <w:rPr>
          <w:rFonts w:hint="eastAsia"/>
          <w:lang w:val="en-US" w:eastAsia="zh-CN"/>
        </w:rPr>
        <w:t xml:space="preserve">  </w:t>
      </w:r>
      <w:r>
        <w:rPr>
          <w:rFonts w:hint="eastAsia" w:ascii="仿宋" w:hAnsi="仿宋" w:eastAsia="仿宋" w:cs="Times New Roman"/>
          <w:b/>
          <w:bCs/>
          <w:kern w:val="0"/>
          <w:sz w:val="32"/>
          <w:szCs w:val="32"/>
          <w:lang w:val="en-US" w:eastAsia="zh-CN" w:bidi="ar-SA"/>
        </w:rPr>
        <w:t>序言</w:t>
      </w:r>
    </w:p>
    <w:p>
      <w:pPr>
        <w:keepNext w:val="0"/>
        <w:keepLines w:val="0"/>
        <w:pageBreakBefore w:val="0"/>
        <w:widowControl w:val="0"/>
        <w:shd w:val="clear" w:color="auto" w:fill="FFFFFF"/>
        <w:kinsoku/>
        <w:wordWrap/>
        <w:overflowPunct/>
        <w:topLinePunct w:val="0"/>
        <w:autoSpaceDE/>
        <w:autoSpaceDN/>
        <w:bidi w:val="0"/>
        <w:adjustRightInd/>
        <w:snapToGrid w:val="0"/>
        <w:spacing w:beforeAutospacing="0" w:afterAutospacing="0" w:line="460" w:lineRule="exact"/>
        <w:ind w:firstLine="643" w:firstLineChars="200"/>
        <w:jc w:val="both"/>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1、安国概况。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3" w:firstLineChars="200"/>
        <w:jc w:val="both"/>
        <w:textAlignment w:val="auto"/>
        <w:rPr>
          <w:rFonts w:hint="default" w:ascii="仿宋" w:hAnsi="仿宋" w:eastAsia="仿宋"/>
          <w:kern w:val="0"/>
          <w:sz w:val="32"/>
          <w:szCs w:val="32"/>
          <w:lang w:val="en-US" w:eastAsia="zh-CN"/>
        </w:rPr>
      </w:pPr>
      <w:r>
        <w:rPr>
          <w:rFonts w:hint="eastAsia" w:ascii="仿宋" w:hAnsi="仿宋" w:eastAsia="仿宋"/>
          <w:b/>
          <w:bCs/>
          <w:kern w:val="0"/>
          <w:sz w:val="32"/>
          <w:szCs w:val="32"/>
          <w:lang w:val="en-US" w:eastAsia="zh-CN"/>
        </w:rPr>
        <w:t>2、历史沿革。</w:t>
      </w:r>
    </w:p>
    <w:p>
      <w:pPr>
        <w:keepNext w:val="0"/>
        <w:keepLines w:val="0"/>
        <w:pageBreakBefore w:val="0"/>
        <w:widowControl w:val="0"/>
        <w:kinsoku/>
        <w:wordWrap/>
        <w:overflowPunct/>
        <w:topLinePunct w:val="0"/>
        <w:autoSpaceDE/>
        <w:autoSpaceDN/>
        <w:bidi w:val="0"/>
        <w:adjustRightInd/>
        <w:spacing w:beforeAutospacing="0" w:afterAutospacing="0" w:line="460" w:lineRule="exact"/>
        <w:ind w:firstLine="643" w:firstLineChars="200"/>
        <w:jc w:val="both"/>
        <w:textAlignment w:val="auto"/>
        <w:rPr>
          <w:rFonts w:hint="eastAsia" w:ascii="仿宋" w:hAnsi="仿宋" w:eastAsia="仿宋"/>
          <w:b w:val="0"/>
          <w:bCs w:val="0"/>
          <w:color w:val="auto"/>
          <w:sz w:val="32"/>
          <w:szCs w:val="32"/>
          <w:lang w:val="en-US" w:eastAsia="zh-CN"/>
        </w:rPr>
      </w:pPr>
      <w:r>
        <w:rPr>
          <w:rFonts w:hint="eastAsia" w:ascii="仿宋" w:hAnsi="仿宋" w:eastAsia="仿宋"/>
          <w:b/>
          <w:bCs/>
          <w:kern w:val="0"/>
          <w:sz w:val="32"/>
          <w:szCs w:val="32"/>
          <w:lang w:val="en-US" w:eastAsia="zh-CN"/>
        </w:rPr>
        <w:t>3、文物古迹</w:t>
      </w:r>
      <w:r>
        <w:rPr>
          <w:rFonts w:hint="eastAsia" w:ascii="仿宋" w:hAnsi="仿宋" w:eastAsia="仿宋"/>
          <w:kern w:val="0"/>
          <w:sz w:val="32"/>
          <w:szCs w:val="32"/>
          <w:lang w:val="en-US" w:eastAsia="zh-CN"/>
        </w:rPr>
        <w:t>。</w:t>
      </w:r>
      <w:r>
        <w:rPr>
          <w:rFonts w:hint="eastAsia" w:ascii="仿宋" w:hAnsi="仿宋" w:eastAsia="仿宋"/>
          <w:b w:val="0"/>
          <w:bCs w:val="0"/>
          <w:kern w:val="0"/>
          <w:sz w:val="32"/>
          <w:szCs w:val="32"/>
          <w:lang w:val="en-US" w:eastAsia="zh-CN"/>
        </w:rPr>
        <w:t>药王庙、贵妃桥、关汉卿墓、</w:t>
      </w:r>
      <w:r>
        <w:rPr>
          <w:rFonts w:hint="eastAsia" w:ascii="仿宋" w:hAnsi="仿宋" w:eastAsia="仿宋"/>
          <w:b w:val="0"/>
          <w:bCs w:val="0"/>
          <w:color w:val="auto"/>
          <w:sz w:val="32"/>
          <w:szCs w:val="32"/>
          <w:lang w:val="en-US" w:eastAsia="zh-CN"/>
        </w:rPr>
        <w:t>关汉卿纪念馆、</w:t>
      </w:r>
      <w:r>
        <w:rPr>
          <w:rFonts w:hint="eastAsia" w:ascii="仿宋" w:hAnsi="仿宋" w:eastAsia="仿宋"/>
          <w:b w:val="0"/>
          <w:bCs w:val="0"/>
          <w:kern w:val="0"/>
          <w:sz w:val="32"/>
          <w:szCs w:val="32"/>
          <w:lang w:val="en-US" w:eastAsia="zh-CN"/>
        </w:rPr>
        <w:t>元代加封孔子大成至圣碑、毛主席视察纪念馆、</w:t>
      </w:r>
      <w:r>
        <w:rPr>
          <w:rFonts w:hint="eastAsia" w:ascii="仿宋" w:hAnsi="仿宋" w:eastAsia="仿宋"/>
          <w:b w:val="0"/>
          <w:bCs w:val="0"/>
          <w:color w:val="auto"/>
          <w:sz w:val="32"/>
          <w:szCs w:val="32"/>
          <w:lang w:val="en-US" w:eastAsia="zh-CN"/>
        </w:rPr>
        <w:t>晋察冀军区司令部旧址（安国）博物馆、晋察冀边区银行（安国）旧址博物馆。</w:t>
      </w:r>
    </w:p>
    <w:p>
      <w:pPr>
        <w:pStyle w:val="2"/>
        <w:keepNext w:val="0"/>
        <w:keepLines w:val="0"/>
        <w:pageBreakBefore w:val="0"/>
        <w:widowControl w:val="0"/>
        <w:kinsoku/>
        <w:wordWrap/>
        <w:overflowPunct/>
        <w:topLinePunct w:val="0"/>
        <w:autoSpaceDE/>
        <w:autoSpaceDN/>
        <w:bidi w:val="0"/>
        <w:adjustRightInd/>
        <w:spacing w:beforeAutospacing="0" w:afterAutospacing="0" w:line="460" w:lineRule="exact"/>
        <w:ind w:firstLine="643" w:firstLineChars="200"/>
        <w:jc w:val="both"/>
        <w:textAlignment w:val="auto"/>
        <w:rPr>
          <w:rFonts w:hint="eastAsia" w:ascii="仿宋" w:hAnsi="仿宋" w:eastAsia="仿宋"/>
          <w:b w:val="0"/>
          <w:bCs w:val="0"/>
          <w:color w:val="auto"/>
          <w:sz w:val="32"/>
          <w:szCs w:val="32"/>
          <w:lang w:val="en-US" w:eastAsia="zh-CN"/>
        </w:rPr>
      </w:pPr>
      <w:r>
        <w:rPr>
          <w:rFonts w:hint="eastAsia" w:ascii="仿宋" w:hAnsi="仿宋" w:eastAsia="仿宋"/>
          <w:b/>
          <w:bCs/>
          <w:color w:val="auto"/>
          <w:sz w:val="32"/>
          <w:szCs w:val="32"/>
          <w:lang w:val="en-US" w:eastAsia="zh-CN"/>
        </w:rPr>
        <w:t>4、传统文化。</w:t>
      </w:r>
      <w:r>
        <w:rPr>
          <w:rFonts w:hint="eastAsia" w:ascii="仿宋" w:hAnsi="仿宋" w:eastAsia="仿宋"/>
          <w:b w:val="0"/>
          <w:bCs w:val="0"/>
          <w:color w:val="auto"/>
          <w:sz w:val="32"/>
          <w:szCs w:val="32"/>
          <w:lang w:val="en-US" w:eastAsia="zh-CN"/>
        </w:rPr>
        <w:t>药王祭礼、老调、架鼓、吹歌、舞狮、少林会、马蹄烧饼。</w:t>
      </w:r>
    </w:p>
    <w:p>
      <w:pPr>
        <w:pStyle w:val="2"/>
        <w:keepNext w:val="0"/>
        <w:keepLines w:val="0"/>
        <w:pageBreakBefore w:val="0"/>
        <w:widowControl w:val="0"/>
        <w:numPr>
          <w:ilvl w:val="0"/>
          <w:numId w:val="0"/>
        </w:numPr>
        <w:kinsoku/>
        <w:wordWrap/>
        <w:overflowPunct/>
        <w:topLinePunct w:val="0"/>
        <w:autoSpaceDE/>
        <w:autoSpaceDN/>
        <w:bidi w:val="0"/>
        <w:adjustRightInd/>
        <w:spacing w:beforeAutospacing="0" w:afterAutospacing="0" w:line="460" w:lineRule="exact"/>
        <w:ind w:firstLine="643" w:firstLineChars="200"/>
        <w:jc w:val="both"/>
        <w:textAlignment w:val="auto"/>
        <w:rPr>
          <w:rFonts w:hint="eastAsia" w:ascii="仿宋" w:hAnsi="仿宋" w:eastAsia="仿宋"/>
          <w:b w:val="0"/>
          <w:bCs w:val="0"/>
          <w:color w:val="auto"/>
          <w:sz w:val="32"/>
          <w:szCs w:val="32"/>
          <w:lang w:val="en-US" w:eastAsia="zh-CN"/>
        </w:rPr>
      </w:pPr>
      <w:r>
        <w:rPr>
          <w:rFonts w:hint="eastAsia" w:ascii="仿宋" w:hAnsi="仿宋" w:eastAsia="仿宋"/>
          <w:b/>
          <w:bCs/>
          <w:color w:val="auto"/>
          <w:sz w:val="32"/>
          <w:szCs w:val="32"/>
          <w:lang w:val="en-US" w:eastAsia="zh-CN"/>
        </w:rPr>
        <w:t>5、人物经典</w:t>
      </w:r>
      <w:r>
        <w:rPr>
          <w:rFonts w:hint="eastAsia" w:ascii="仿宋" w:hAnsi="仿宋" w:eastAsia="仿宋"/>
          <w:color w:val="auto"/>
          <w:sz w:val="32"/>
          <w:szCs w:val="32"/>
          <w:lang w:val="en-US" w:eastAsia="zh-CN"/>
        </w:rPr>
        <w:t>。介绍安国历史上著名人物，如</w:t>
      </w:r>
      <w:r>
        <w:rPr>
          <w:rFonts w:hint="eastAsia" w:ascii="仿宋" w:hAnsi="仿宋" w:eastAsia="仿宋"/>
          <w:b w:val="0"/>
          <w:bCs w:val="0"/>
          <w:color w:val="auto"/>
          <w:sz w:val="32"/>
          <w:szCs w:val="32"/>
          <w:lang w:val="en-US" w:eastAsia="zh-CN"/>
        </w:rPr>
        <w:t>康熙为祁州知州赵世德题字、</w:t>
      </w:r>
      <w:r>
        <w:rPr>
          <w:rFonts w:hint="default" w:ascii="仿宋" w:hAnsi="仿宋" w:eastAsia="仿宋"/>
          <w:b w:val="0"/>
          <w:bCs w:val="0"/>
          <w:color w:val="auto"/>
          <w:sz w:val="32"/>
          <w:szCs w:val="32"/>
          <w:lang w:val="en-US" w:eastAsia="zh-CN"/>
        </w:rPr>
        <w:t>刘墉</w:t>
      </w:r>
      <w:r>
        <w:rPr>
          <w:rFonts w:hint="eastAsia" w:ascii="仿宋" w:hAnsi="仿宋" w:eastAsia="仿宋"/>
          <w:b w:val="0"/>
          <w:bCs w:val="0"/>
          <w:color w:val="auto"/>
          <w:sz w:val="32"/>
          <w:szCs w:val="32"/>
          <w:lang w:val="en-US" w:eastAsia="zh-CN"/>
        </w:rPr>
        <w:t>、赵燏黄、田汉、孙犁等。</w:t>
      </w:r>
    </w:p>
    <w:p>
      <w:pPr>
        <w:pStyle w:val="2"/>
        <w:keepNext w:val="0"/>
        <w:keepLines w:val="0"/>
        <w:pageBreakBefore w:val="0"/>
        <w:widowControl w:val="0"/>
        <w:numPr>
          <w:ilvl w:val="0"/>
          <w:numId w:val="0"/>
        </w:numPr>
        <w:kinsoku/>
        <w:wordWrap/>
        <w:overflowPunct/>
        <w:topLinePunct w:val="0"/>
        <w:autoSpaceDE/>
        <w:autoSpaceDN/>
        <w:bidi w:val="0"/>
        <w:adjustRightInd/>
        <w:spacing w:beforeAutospacing="0" w:afterAutospacing="0" w:line="460" w:lineRule="exact"/>
        <w:ind w:firstLine="643" w:firstLineChars="200"/>
        <w:jc w:val="both"/>
        <w:textAlignment w:val="auto"/>
        <w:rPr>
          <w:rFonts w:hint="eastAsia" w:ascii="仿宋" w:hAnsi="仿宋" w:eastAsia="仿宋" w:cs="Times New Roman"/>
          <w:b/>
          <w:bCs/>
          <w:kern w:val="0"/>
          <w:sz w:val="32"/>
          <w:szCs w:val="32"/>
          <w:lang w:val="en-US" w:eastAsia="zh-CN" w:bidi="ar-SA"/>
        </w:rPr>
      </w:pPr>
      <w:r>
        <w:rPr>
          <w:rFonts w:hint="eastAsia" w:ascii="仿宋" w:hAnsi="仿宋" w:eastAsia="仿宋" w:cs="Times New Roman"/>
          <w:b/>
          <w:bCs/>
          <w:kern w:val="0"/>
          <w:sz w:val="32"/>
          <w:szCs w:val="32"/>
          <w:lang w:val="en-US" w:eastAsia="zh-CN" w:bidi="ar-SA"/>
        </w:rPr>
        <w:t>结语</w:t>
      </w:r>
    </w:p>
    <w:p>
      <w:pPr>
        <w:keepNext w:val="0"/>
        <w:keepLines w:val="0"/>
        <w:pageBreakBefore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0" w:firstLineChars="200"/>
        <w:jc w:val="both"/>
        <w:textAlignment w:val="auto"/>
        <w:rPr>
          <w:rFonts w:hint="eastAsia" w:ascii="黑体" w:hAnsi="黑体" w:eastAsia="黑体" w:cs="黑体"/>
          <w:b w:val="0"/>
          <w:bCs w:val="0"/>
          <w:kern w:val="0"/>
          <w:sz w:val="32"/>
          <w:szCs w:val="32"/>
          <w:lang w:val="en-US" w:eastAsia="zh-CN"/>
        </w:rPr>
      </w:pPr>
      <w:r>
        <w:rPr>
          <w:rFonts w:hint="eastAsia" w:ascii="黑体" w:hAnsi="黑体" w:eastAsia="黑体" w:cs="黑体"/>
          <w:b w:val="0"/>
          <w:bCs w:val="0"/>
          <w:color w:val="0000FF"/>
          <w:kern w:val="0"/>
          <w:sz w:val="32"/>
          <w:szCs w:val="32"/>
          <w:lang w:val="en-US" w:eastAsia="zh-CN"/>
        </w:rPr>
        <w:t>三、中医药发展史展厅</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460" w:lineRule="exact"/>
        <w:ind w:left="0" w:leftChars="0" w:firstLine="643" w:firstLineChars="200"/>
        <w:jc w:val="both"/>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概况</w:t>
      </w:r>
      <w:r>
        <w:rPr>
          <w:rFonts w:hint="eastAsia" w:ascii="仿宋" w:hAnsi="仿宋" w:eastAsia="仿宋"/>
          <w:b w:val="0"/>
          <w:bCs w:val="0"/>
          <w:color w:val="auto"/>
          <w:sz w:val="32"/>
          <w:szCs w:val="32"/>
          <w:lang w:val="en-US" w:eastAsia="zh-CN"/>
        </w:rPr>
        <w:t>。面积约</w:t>
      </w:r>
      <w:r>
        <w:rPr>
          <w:rFonts w:hint="eastAsia" w:ascii="仿宋" w:hAnsi="仿宋" w:eastAsia="仿宋"/>
          <w:b w:val="0"/>
          <w:bCs w:val="0"/>
          <w:color w:val="FF0000"/>
          <w:sz w:val="32"/>
          <w:szCs w:val="32"/>
          <w:lang w:val="en-US" w:eastAsia="zh-CN"/>
        </w:rPr>
        <w:t>120</w:t>
      </w:r>
      <w:r>
        <w:rPr>
          <w:rFonts w:hint="eastAsia" w:ascii="仿宋" w:hAnsi="仿宋" w:eastAsia="仿宋"/>
          <w:b w:val="0"/>
          <w:bCs w:val="0"/>
          <w:color w:val="FF0000"/>
          <w:kern w:val="0"/>
          <w:sz w:val="32"/>
          <w:szCs w:val="32"/>
          <w:lang w:val="en-US" w:eastAsia="zh-CN"/>
        </w:rPr>
        <w:t>0</w:t>
      </w:r>
      <w:r>
        <w:rPr>
          <w:rFonts w:hint="eastAsia" w:ascii="仿宋" w:hAnsi="仿宋" w:eastAsia="仿宋"/>
          <w:b w:val="0"/>
          <w:bCs w:val="0"/>
          <w:kern w:val="0"/>
          <w:sz w:val="32"/>
          <w:szCs w:val="32"/>
          <w:lang w:val="en-US" w:eastAsia="zh-CN"/>
        </w:rPr>
        <w:t>平米。按历史时期布展，分区介绍远古至当今祖国医药历史与文化（中医史与中药史分述、合述，自定），</w:t>
      </w:r>
      <w:r>
        <w:rPr>
          <w:rFonts w:hint="default" w:ascii="仿宋" w:hAnsi="仿宋" w:eastAsia="仿宋"/>
          <w:b w:val="0"/>
          <w:bCs w:val="0"/>
          <w:kern w:val="0"/>
          <w:sz w:val="32"/>
          <w:szCs w:val="32"/>
          <w:lang w:val="en-US" w:eastAsia="zh-CN"/>
        </w:rPr>
        <w:t>重点</w:t>
      </w:r>
      <w:r>
        <w:rPr>
          <w:rFonts w:hint="eastAsia" w:ascii="仿宋" w:hAnsi="仿宋" w:eastAsia="仿宋"/>
          <w:b w:val="0"/>
          <w:bCs w:val="0"/>
          <w:kern w:val="0"/>
          <w:sz w:val="32"/>
          <w:szCs w:val="32"/>
          <w:lang w:val="en-US" w:eastAsia="zh-CN"/>
        </w:rPr>
        <w:t>突出</w:t>
      </w:r>
      <w:r>
        <w:rPr>
          <w:rFonts w:hint="default" w:ascii="仿宋" w:hAnsi="仿宋" w:eastAsia="仿宋"/>
          <w:b w:val="0"/>
          <w:bCs w:val="0"/>
          <w:kern w:val="0"/>
          <w:sz w:val="32"/>
          <w:szCs w:val="32"/>
          <w:lang w:val="en-US" w:eastAsia="zh-CN"/>
        </w:rPr>
        <w:t>每一时期医学发展特点、成就，各时期著名医家的重大医事活动及其主要贡献。</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460" w:lineRule="exact"/>
        <w:ind w:leftChars="0" w:firstLine="640" w:firstLineChars="200"/>
        <w:jc w:val="both"/>
        <w:textAlignment w:val="auto"/>
        <w:rPr>
          <w:rFonts w:hint="eastAsia" w:ascii="仿宋" w:hAnsi="仿宋" w:eastAsia="仿宋"/>
          <w:b w:val="0"/>
          <w:bCs w:val="0"/>
          <w:kern w:val="0"/>
          <w:sz w:val="32"/>
          <w:szCs w:val="32"/>
          <w:lang w:val="en-US" w:eastAsia="zh-CN"/>
        </w:rPr>
      </w:pPr>
      <w:r>
        <w:rPr>
          <w:rFonts w:hint="eastAsia" w:ascii="仿宋" w:hAnsi="仿宋" w:eastAsia="仿宋"/>
          <w:b w:val="0"/>
          <w:bCs w:val="0"/>
          <w:kern w:val="0"/>
          <w:sz w:val="32"/>
          <w:szCs w:val="32"/>
          <w:lang w:val="en-US" w:eastAsia="zh-CN"/>
        </w:rPr>
        <w:t>主要展品为各类石器、骨针、陶器、瓷器、木器、铁器、铜器、银器（如金铲银锅）等医学文物、实物、照片，以及与医药相关的古籍文献、名医处方、字画碑贴等。配置场景雕塑、多媒体互动等设施。</w:t>
      </w:r>
    </w:p>
    <w:p>
      <w:pPr>
        <w:keepNext w:val="0"/>
        <w:keepLines w:val="0"/>
        <w:pageBreakBefore w:val="0"/>
        <w:widowControl/>
        <w:suppressLineNumbers w:val="0"/>
        <w:shd w:val="clear" w:fill="FFFFFF"/>
        <w:kinsoku/>
        <w:wordWrap/>
        <w:overflowPunct/>
        <w:topLinePunct w:val="0"/>
        <w:autoSpaceDE/>
        <w:autoSpaceDN/>
        <w:bidi w:val="0"/>
        <w:adjustRightInd/>
        <w:spacing w:afterAutospacing="0" w:line="460" w:lineRule="exact"/>
        <w:ind w:leftChars="0" w:firstLine="643" w:firstLineChars="200"/>
        <w:jc w:val="left"/>
        <w:textAlignment w:val="auto"/>
        <w:rPr>
          <w:rFonts w:hint="eastAsia" w:ascii="仿宋" w:hAnsi="仿宋" w:eastAsia="仿宋" w:cs="Times New Roman"/>
          <w:b/>
          <w:bCs/>
          <w:kern w:val="0"/>
          <w:sz w:val="32"/>
          <w:szCs w:val="32"/>
          <w:lang w:val="en-US" w:eastAsia="zh-CN" w:bidi="ar-SA"/>
        </w:rPr>
      </w:pPr>
      <w:r>
        <w:rPr>
          <w:rFonts w:hint="eastAsia" w:ascii="仿宋" w:hAnsi="仿宋" w:eastAsia="仿宋" w:cs="Times New Roman"/>
          <w:b/>
          <w:bCs/>
          <w:kern w:val="0"/>
          <w:sz w:val="32"/>
          <w:szCs w:val="32"/>
          <w:lang w:val="en-US" w:eastAsia="zh-CN" w:bidi="ar-SA"/>
        </w:rPr>
        <w:t>序言</w:t>
      </w:r>
    </w:p>
    <w:p>
      <w:pPr>
        <w:keepNext w:val="0"/>
        <w:keepLines w:val="0"/>
        <w:pageBreakBefore w:val="0"/>
        <w:widowControl/>
        <w:suppressLineNumbers w:val="0"/>
        <w:shd w:val="clear" w:fill="FFFFFF"/>
        <w:tabs>
          <w:tab w:val="left" w:pos="557"/>
        </w:tabs>
        <w:kinsoku/>
        <w:wordWrap/>
        <w:overflowPunct/>
        <w:topLinePunct w:val="0"/>
        <w:autoSpaceDE/>
        <w:autoSpaceDN/>
        <w:bidi w:val="0"/>
        <w:adjustRightInd/>
        <w:spacing w:afterAutospacing="0" w:line="460" w:lineRule="exact"/>
        <w:ind w:left="0" w:leftChars="0" w:firstLine="643" w:firstLineChars="200"/>
        <w:jc w:val="left"/>
        <w:textAlignment w:val="auto"/>
        <w:rPr>
          <w:rFonts w:hint="eastAsia" w:ascii="仿宋" w:hAnsi="仿宋" w:eastAsia="仿宋" w:cs="Times New Roman"/>
          <w:b w:val="0"/>
          <w:bCs w:val="0"/>
          <w:kern w:val="0"/>
          <w:sz w:val="32"/>
          <w:szCs w:val="32"/>
          <w:lang w:val="en-US" w:eastAsia="zh-CN" w:bidi="ar-SA"/>
        </w:rPr>
      </w:pPr>
      <w:r>
        <w:rPr>
          <w:rFonts w:hint="eastAsia" w:ascii="仿宋" w:hAnsi="仿宋" w:eastAsia="仿宋"/>
          <w:b/>
          <w:bCs/>
          <w:kern w:val="0"/>
          <w:sz w:val="32"/>
          <w:szCs w:val="32"/>
          <w:lang w:val="en-US" w:eastAsia="zh-CN"/>
        </w:rPr>
        <w:t>1、原始社会中医药萌芽</w:t>
      </w:r>
      <w:r>
        <w:rPr>
          <w:rFonts w:hint="eastAsia" w:ascii="仿宋" w:hAnsi="仿宋" w:eastAsia="仿宋" w:cs="Times New Roman"/>
          <w:b w:val="0"/>
          <w:bCs w:val="0"/>
          <w:kern w:val="0"/>
          <w:sz w:val="32"/>
          <w:szCs w:val="32"/>
          <w:lang w:val="en-US" w:eastAsia="zh-CN" w:bidi="ar-SA"/>
        </w:rPr>
        <w:t>（含祝由术）。</w:t>
      </w:r>
    </w:p>
    <w:p>
      <w:pPr>
        <w:keepNext w:val="0"/>
        <w:keepLines w:val="0"/>
        <w:pageBreakBefore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cs="Times New Roman"/>
          <w:b w:val="0"/>
          <w:bCs w:val="0"/>
          <w:kern w:val="0"/>
          <w:sz w:val="32"/>
          <w:szCs w:val="32"/>
          <w:lang w:val="en-US" w:eastAsia="zh-CN" w:bidi="ar-SA"/>
        </w:rPr>
      </w:pPr>
      <w:r>
        <w:rPr>
          <w:rFonts w:hint="eastAsia" w:ascii="仿宋" w:hAnsi="仿宋" w:eastAsia="仿宋"/>
          <w:b/>
          <w:bCs/>
          <w:kern w:val="0"/>
          <w:sz w:val="32"/>
          <w:szCs w:val="32"/>
          <w:lang w:val="en-US" w:eastAsia="zh-CN"/>
        </w:rPr>
        <w:t>2、夏商周及春秋时期中医药学</w:t>
      </w:r>
      <w:r>
        <w:rPr>
          <w:rFonts w:hint="eastAsia" w:ascii="仿宋" w:hAnsi="仿宋" w:eastAsia="仿宋" w:cs="Times New Roman"/>
          <w:b w:val="0"/>
          <w:bCs w:val="0"/>
          <w:kern w:val="0"/>
          <w:sz w:val="32"/>
          <w:szCs w:val="32"/>
          <w:lang w:val="en-US" w:eastAsia="zh-CN" w:bidi="ar-SA"/>
        </w:rPr>
        <w:t>。</w:t>
      </w:r>
    </w:p>
    <w:p>
      <w:pPr>
        <w:keepNext w:val="0"/>
        <w:keepLines w:val="0"/>
        <w:pageBreakBefore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3、战国秦汉及三国时期中医药学（含马王堆中医药文化）</w:t>
      </w:r>
      <w:r>
        <w:rPr>
          <w:rFonts w:hint="eastAsia" w:ascii="仿宋" w:hAnsi="仿宋" w:eastAsia="仿宋"/>
          <w:b w:val="0"/>
          <w:bCs w:val="0"/>
          <w:kern w:val="0"/>
          <w:sz w:val="32"/>
          <w:szCs w:val="32"/>
          <w:lang w:val="en-US" w:eastAsia="zh-CN"/>
        </w:rPr>
        <w:t>。</w:t>
      </w:r>
    </w:p>
    <w:p>
      <w:pPr>
        <w:keepNext w:val="0"/>
        <w:keepLines w:val="0"/>
        <w:pageBreakBefore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4、两晋隋唐至五代时期中医药学</w:t>
      </w:r>
      <w:r>
        <w:rPr>
          <w:rFonts w:hint="eastAsia" w:ascii="仿宋" w:hAnsi="仿宋" w:eastAsia="仿宋"/>
          <w:b w:val="0"/>
          <w:bCs w:val="0"/>
          <w:kern w:val="0"/>
          <w:sz w:val="32"/>
          <w:szCs w:val="32"/>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5、宋辽金元时期中医药学</w:t>
      </w:r>
      <w:r>
        <w:rPr>
          <w:rFonts w:hint="eastAsia" w:ascii="仿宋" w:hAnsi="仿宋" w:eastAsia="仿宋"/>
          <w:b w:val="0"/>
          <w:bCs w:val="0"/>
          <w:kern w:val="0"/>
          <w:sz w:val="32"/>
          <w:szCs w:val="32"/>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6、明清时期中医药学</w:t>
      </w:r>
      <w:r>
        <w:rPr>
          <w:rFonts w:hint="eastAsia" w:ascii="仿宋" w:hAnsi="仿宋" w:eastAsia="仿宋"/>
          <w:b w:val="0"/>
          <w:bCs w:val="0"/>
          <w:kern w:val="0"/>
          <w:sz w:val="32"/>
          <w:szCs w:val="32"/>
          <w:lang w:val="en-US" w:eastAsia="zh-CN"/>
        </w:rPr>
        <w:t>（含</w:t>
      </w:r>
      <w:r>
        <w:rPr>
          <w:rFonts w:hint="eastAsia" w:ascii="仿宋" w:hAnsi="仿宋" w:eastAsia="仿宋"/>
          <w:b w:val="0"/>
          <w:bCs w:val="0"/>
          <w:kern w:val="0"/>
          <w:sz w:val="32"/>
          <w:szCs w:val="32"/>
          <w:lang w:val="zh-CN" w:eastAsia="zh-CN"/>
        </w:rPr>
        <w:t>郑和下西洋中药材贸易</w:t>
      </w:r>
      <w:r>
        <w:rPr>
          <w:rFonts w:hint="eastAsia" w:ascii="仿宋" w:hAnsi="仿宋" w:eastAsia="仿宋"/>
          <w:b w:val="0"/>
          <w:bCs w:val="0"/>
          <w:kern w:val="0"/>
          <w:sz w:val="32"/>
          <w:szCs w:val="32"/>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7、中国近代中医药学</w:t>
      </w:r>
      <w:r>
        <w:rPr>
          <w:rFonts w:hint="eastAsia" w:ascii="仿宋" w:hAnsi="仿宋" w:eastAsia="仿宋"/>
          <w:b w:val="0"/>
          <w:bCs w:val="0"/>
          <w:kern w:val="0"/>
          <w:sz w:val="32"/>
          <w:szCs w:val="32"/>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 xml:space="preserve">8、新中国成立后中医药学(1949年一现在)。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default"/>
          <w:b/>
          <w:bCs/>
          <w:color w:val="00B0F0"/>
          <w:lang w:val="en-US" w:eastAsia="zh-CN"/>
        </w:rPr>
      </w:pPr>
      <w:r>
        <w:rPr>
          <w:rFonts w:hint="eastAsia" w:ascii="仿宋" w:hAnsi="仿宋" w:eastAsia="仿宋"/>
          <w:b/>
          <w:bCs/>
          <w:kern w:val="0"/>
          <w:sz w:val="32"/>
          <w:szCs w:val="32"/>
          <w:lang w:val="en-US" w:eastAsia="zh-CN"/>
        </w:rPr>
        <w:t>结语</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0" w:firstLineChars="200"/>
        <w:textAlignment w:val="auto"/>
        <w:rPr>
          <w:rFonts w:hint="eastAsia" w:ascii="黑体" w:hAnsi="黑体" w:eastAsia="黑体" w:cs="黑体"/>
          <w:b w:val="0"/>
          <w:bCs w:val="0"/>
          <w:color w:val="0000FF"/>
          <w:kern w:val="0"/>
          <w:sz w:val="32"/>
          <w:szCs w:val="32"/>
          <w:lang w:val="en-US" w:eastAsia="zh-CN"/>
        </w:rPr>
      </w:pPr>
      <w:r>
        <w:rPr>
          <w:rFonts w:hint="eastAsia" w:ascii="黑体" w:hAnsi="黑体" w:eastAsia="黑体" w:cs="黑体"/>
          <w:b w:val="0"/>
          <w:bCs w:val="0"/>
          <w:color w:val="0000FF"/>
          <w:kern w:val="0"/>
          <w:sz w:val="32"/>
          <w:szCs w:val="32"/>
          <w:lang w:val="en-US" w:eastAsia="zh-CN" w:bidi="ar-SA"/>
        </w:rPr>
        <w:t>四、中医文化展厅：</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3" w:firstLineChars="200"/>
        <w:textAlignment w:val="auto"/>
        <w:rPr>
          <w:rFonts w:hint="eastAsia" w:ascii="仿宋" w:hAnsi="仿宋" w:eastAsia="仿宋" w:cs="Times New Roman"/>
          <w:b/>
          <w:bCs/>
          <w:kern w:val="0"/>
          <w:sz w:val="32"/>
          <w:szCs w:val="32"/>
          <w:lang w:val="en-US" w:eastAsia="zh-CN" w:bidi="ar-SA"/>
        </w:rPr>
      </w:pPr>
      <w:r>
        <w:rPr>
          <w:rFonts w:hint="eastAsia" w:ascii="仿宋" w:hAnsi="仿宋" w:eastAsia="仿宋"/>
          <w:b/>
          <w:bCs/>
          <w:kern w:val="0"/>
          <w:sz w:val="32"/>
          <w:szCs w:val="32"/>
          <w:lang w:val="en-US" w:eastAsia="zh-CN"/>
        </w:rPr>
        <w:t>概况</w:t>
      </w:r>
      <w:r>
        <w:rPr>
          <w:rFonts w:hint="eastAsia" w:ascii="仿宋" w:hAnsi="仿宋" w:eastAsia="仿宋"/>
          <w:b w:val="0"/>
          <w:bCs w:val="0"/>
          <w:color w:val="auto"/>
          <w:sz w:val="32"/>
          <w:szCs w:val="32"/>
          <w:lang w:val="en-US" w:eastAsia="zh-CN"/>
        </w:rPr>
        <w:t>。面积约</w:t>
      </w:r>
      <w:r>
        <w:rPr>
          <w:rFonts w:hint="eastAsia" w:ascii="仿宋" w:hAnsi="仿宋" w:eastAsia="仿宋"/>
          <w:b w:val="0"/>
          <w:bCs w:val="0"/>
          <w:color w:val="FF0000"/>
          <w:sz w:val="32"/>
          <w:szCs w:val="32"/>
          <w:lang w:val="en-US" w:eastAsia="zh-CN"/>
        </w:rPr>
        <w:t>1500</w:t>
      </w:r>
      <w:r>
        <w:rPr>
          <w:rFonts w:hint="eastAsia" w:ascii="仿宋" w:hAnsi="仿宋" w:eastAsia="仿宋"/>
          <w:b w:val="0"/>
          <w:bCs w:val="0"/>
          <w:color w:val="auto"/>
          <w:sz w:val="32"/>
          <w:szCs w:val="32"/>
          <w:lang w:val="en-US" w:eastAsia="zh-CN"/>
        </w:rPr>
        <w:t>平米</w:t>
      </w:r>
      <w:r>
        <w:rPr>
          <w:rFonts w:hint="eastAsia" w:ascii="仿宋" w:hAnsi="仿宋" w:eastAsia="仿宋"/>
          <w:b w:val="0"/>
          <w:bCs w:val="0"/>
          <w:kern w:val="0"/>
          <w:sz w:val="32"/>
          <w:szCs w:val="32"/>
          <w:lang w:val="en-US" w:eastAsia="zh-CN"/>
        </w:rPr>
        <w:t>。介绍汉族医学（中医）古典理论体系、辩证治疗思想、内外治疗方法和特点、医学故事（如针灸铜人、杏林、橘井、病入膏肓、起死回生等），少数民族医学起源、理论基础、疗法特点等，以及民间疗法概况等。主要展品为文物、实物、照片等，配置场景（中医铺）营造、多媒体互动等设施。</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3" w:firstLineChars="200"/>
        <w:textAlignment w:val="auto"/>
        <w:rPr>
          <w:rFonts w:hint="eastAsia" w:ascii="仿宋" w:hAnsi="仿宋" w:eastAsia="仿宋"/>
          <w:b w:val="0"/>
          <w:bCs w:val="0"/>
          <w:kern w:val="0"/>
          <w:sz w:val="32"/>
          <w:szCs w:val="32"/>
          <w:lang w:val="en-US" w:eastAsia="zh-CN"/>
        </w:rPr>
      </w:pPr>
      <w:r>
        <w:rPr>
          <w:rFonts w:hint="eastAsia" w:ascii="仿宋" w:hAnsi="仿宋" w:eastAsia="仿宋" w:cs="Times New Roman"/>
          <w:b/>
          <w:bCs/>
          <w:kern w:val="0"/>
          <w:sz w:val="32"/>
          <w:szCs w:val="32"/>
          <w:lang w:val="en-US" w:eastAsia="zh-CN" w:bidi="ar-SA"/>
        </w:rPr>
        <w:t>序言</w:t>
      </w:r>
      <w:r>
        <w:rPr>
          <w:rFonts w:hint="eastAsia" w:ascii="仿宋" w:hAnsi="仿宋" w:eastAsia="仿宋"/>
          <w:b w:val="0"/>
          <w:bCs w:val="0"/>
          <w:kern w:val="0"/>
          <w:sz w:val="32"/>
          <w:szCs w:val="32"/>
          <w:lang w:val="en-US" w:eastAsia="zh-CN"/>
        </w:rPr>
        <w:t>。中医药，是包括汉族和少数民族医药在内的我国各民族医药的统称，是反映中华民族对生命、健康和疾病的认识，具有悠久历史传统和独特理论及技术方法的医药学体系（仅提示）。</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0" w:firstLineChars="0"/>
        <w:jc w:val="center"/>
        <w:textAlignment w:val="auto"/>
        <w:rPr>
          <w:rFonts w:hint="eastAsia" w:ascii="仿宋" w:hAnsi="仿宋" w:eastAsia="仿宋" w:cs="Times New Roman"/>
          <w:b/>
          <w:bCs/>
          <w:kern w:val="0"/>
          <w:sz w:val="32"/>
          <w:szCs w:val="32"/>
          <w:lang w:val="en-US" w:eastAsia="zh-CN" w:bidi="ar-SA"/>
        </w:rPr>
      </w:pPr>
      <w:r>
        <w:rPr>
          <w:rFonts w:hint="eastAsia"/>
          <w:b/>
          <w:bCs/>
          <w:sz w:val="36"/>
          <w:lang w:val="en-US" w:eastAsia="zh-CN"/>
        </w:rPr>
        <w:t>第一单元  汉族医学（中医）</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0" w:leftChars="0" w:firstLine="643" w:firstLineChars="200"/>
        <w:textAlignment w:val="auto"/>
        <w:rPr>
          <w:rFonts w:hint="eastAsia" w:ascii="仿宋" w:hAnsi="仿宋" w:eastAsia="仿宋" w:cs="Times New Roman"/>
          <w:b/>
          <w:bCs/>
          <w:kern w:val="0"/>
          <w:sz w:val="32"/>
          <w:szCs w:val="32"/>
          <w:lang w:val="en-US" w:eastAsia="zh-CN" w:bidi="ar-SA"/>
        </w:rPr>
      </w:pPr>
      <w:r>
        <w:rPr>
          <w:rFonts w:hint="eastAsia" w:ascii="仿宋" w:hAnsi="仿宋" w:eastAsia="仿宋" w:cs="Times New Roman"/>
          <w:b/>
          <w:bCs/>
          <w:kern w:val="0"/>
          <w:sz w:val="32"/>
          <w:szCs w:val="32"/>
          <w:lang w:val="en-US" w:eastAsia="zh-CN" w:bidi="ar-SA"/>
        </w:rPr>
        <w:t>1、中医理论</w:t>
      </w:r>
      <w:r>
        <w:rPr>
          <w:rFonts w:hint="eastAsia" w:ascii="仿宋" w:hAnsi="仿宋" w:eastAsia="仿宋"/>
          <w:b w:val="0"/>
          <w:bCs w:val="0"/>
          <w:kern w:val="0"/>
          <w:sz w:val="32"/>
          <w:szCs w:val="32"/>
          <w:lang w:val="en-US" w:eastAsia="zh-CN"/>
        </w:rPr>
        <w:t>（精气学说、阴阳五行、藏象学说、气血津液、经络学说、病因学说）</w:t>
      </w:r>
    </w:p>
    <w:p>
      <w:pPr>
        <w:pStyle w:val="2"/>
        <w:keepNext w:val="0"/>
        <w:keepLines w:val="0"/>
        <w:pageBreakBefore w:val="0"/>
        <w:widowControl w:val="0"/>
        <w:kinsoku/>
        <w:wordWrap/>
        <w:overflowPunct/>
        <w:topLinePunct w:val="0"/>
        <w:autoSpaceDE/>
        <w:autoSpaceDN/>
        <w:bidi w:val="0"/>
        <w:adjustRightInd/>
        <w:spacing w:line="460" w:lineRule="exact"/>
        <w:ind w:left="0" w:leftChars="0" w:firstLine="643" w:firstLineChars="200"/>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2、思维方式</w:t>
      </w:r>
    </w:p>
    <w:p>
      <w:pPr>
        <w:pStyle w:val="2"/>
        <w:keepNext w:val="0"/>
        <w:keepLines w:val="0"/>
        <w:pageBreakBefore w:val="0"/>
        <w:widowControl w:val="0"/>
        <w:kinsoku/>
        <w:wordWrap/>
        <w:overflowPunct/>
        <w:topLinePunct w:val="0"/>
        <w:autoSpaceDE/>
        <w:autoSpaceDN/>
        <w:bidi w:val="0"/>
        <w:adjustRightInd/>
        <w:spacing w:line="460" w:lineRule="exact"/>
        <w:ind w:left="0" w:leftChars="0" w:firstLine="643" w:firstLineChars="200"/>
        <w:textAlignment w:val="auto"/>
        <w:rPr>
          <w:rFonts w:hint="eastAsia" w:ascii="仿宋" w:hAnsi="仿宋" w:eastAsia="仿宋" w:cs="Times New Roman"/>
          <w:b w:val="0"/>
          <w:bCs w:val="0"/>
          <w:kern w:val="0"/>
          <w:sz w:val="32"/>
          <w:szCs w:val="32"/>
          <w:lang w:val="en-US" w:eastAsia="zh-CN" w:bidi="ar-SA"/>
        </w:rPr>
      </w:pPr>
      <w:r>
        <w:rPr>
          <w:rFonts w:hint="eastAsia" w:ascii="仿宋" w:hAnsi="仿宋" w:eastAsia="仿宋"/>
          <w:b/>
          <w:bCs/>
          <w:kern w:val="0"/>
          <w:sz w:val="32"/>
          <w:szCs w:val="32"/>
          <w:lang w:val="en-US" w:eastAsia="zh-CN"/>
        </w:rPr>
        <w:t>3、诊断方法</w:t>
      </w:r>
      <w:r>
        <w:rPr>
          <w:rFonts w:hint="eastAsia" w:ascii="仿宋" w:hAnsi="仿宋" w:eastAsia="仿宋" w:cs="Times New Roman"/>
          <w:b w:val="0"/>
          <w:bCs w:val="0"/>
          <w:kern w:val="0"/>
          <w:sz w:val="32"/>
          <w:szCs w:val="32"/>
          <w:lang w:val="en-US" w:eastAsia="zh-CN" w:bidi="ar-SA"/>
        </w:rPr>
        <w:t>（设置望诊光电显示屏、多通道脉象手）</w:t>
      </w:r>
    </w:p>
    <w:p>
      <w:pPr>
        <w:pStyle w:val="2"/>
        <w:keepNext w:val="0"/>
        <w:keepLines w:val="0"/>
        <w:pageBreakBefore w:val="0"/>
        <w:widowControl w:val="0"/>
        <w:kinsoku/>
        <w:wordWrap/>
        <w:overflowPunct/>
        <w:topLinePunct w:val="0"/>
        <w:autoSpaceDE/>
        <w:autoSpaceDN/>
        <w:bidi w:val="0"/>
        <w:adjustRightInd/>
        <w:spacing w:line="460" w:lineRule="exact"/>
        <w:ind w:left="0" w:leftChars="0" w:firstLine="643" w:firstLineChars="200"/>
        <w:textAlignment w:val="auto"/>
        <w:rPr>
          <w:rFonts w:hint="eastAsia" w:ascii="Arial" w:hAnsi="Arial" w:eastAsia="宋体" w:cs="Arial"/>
          <w:b w:val="0"/>
          <w:bCs w:val="0"/>
          <w:i w:val="0"/>
          <w:caps w:val="0"/>
          <w:color w:val="191919"/>
          <w:spacing w:val="0"/>
          <w:sz w:val="24"/>
          <w:szCs w:val="24"/>
          <w:shd w:val="clear" w:fill="FFFFFF"/>
          <w:lang w:val="en-US" w:eastAsia="zh-CN"/>
        </w:rPr>
      </w:pPr>
      <w:r>
        <w:rPr>
          <w:rFonts w:hint="eastAsia" w:ascii="仿宋" w:hAnsi="仿宋" w:eastAsia="仿宋"/>
          <w:b/>
          <w:bCs/>
          <w:kern w:val="0"/>
          <w:sz w:val="32"/>
          <w:szCs w:val="32"/>
          <w:lang w:val="en-US" w:eastAsia="zh-CN"/>
        </w:rPr>
        <w:t>4、治疗手段</w:t>
      </w:r>
      <w:r>
        <w:rPr>
          <w:rFonts w:hint="eastAsia" w:ascii="仿宋" w:hAnsi="仿宋" w:eastAsia="仿宋" w:cs="Times New Roman"/>
          <w:b w:val="0"/>
          <w:bCs w:val="0"/>
          <w:kern w:val="0"/>
          <w:sz w:val="32"/>
          <w:szCs w:val="32"/>
          <w:lang w:val="en-US" w:eastAsia="zh-CN" w:bidi="ar-SA"/>
        </w:rPr>
        <w:t>（内外治）</w:t>
      </w:r>
    </w:p>
    <w:p>
      <w:pPr>
        <w:pStyle w:val="2"/>
        <w:keepNext w:val="0"/>
        <w:keepLines w:val="0"/>
        <w:pageBreakBefore w:val="0"/>
        <w:widowControl w:val="0"/>
        <w:kinsoku/>
        <w:wordWrap/>
        <w:overflowPunct/>
        <w:topLinePunct w:val="0"/>
        <w:autoSpaceDE/>
        <w:autoSpaceDN/>
        <w:bidi w:val="0"/>
        <w:adjustRightInd/>
        <w:spacing w:line="460" w:lineRule="exact"/>
        <w:ind w:left="0" w:leftChars="0" w:firstLine="643" w:firstLineChars="200"/>
        <w:textAlignment w:val="auto"/>
        <w:rPr>
          <w:rFonts w:hint="eastAsia" w:ascii="仿宋" w:hAnsi="仿宋" w:eastAsia="仿宋" w:cs="Times New Roman"/>
          <w:b w:val="0"/>
          <w:bCs w:val="0"/>
          <w:kern w:val="0"/>
          <w:sz w:val="32"/>
          <w:szCs w:val="32"/>
          <w:lang w:val="en-US" w:eastAsia="zh-CN" w:bidi="ar-SA"/>
        </w:rPr>
      </w:pPr>
      <w:r>
        <w:rPr>
          <w:rFonts w:hint="eastAsia" w:ascii="仿宋" w:hAnsi="仿宋" w:eastAsia="仿宋"/>
          <w:b/>
          <w:bCs/>
          <w:kern w:val="0"/>
          <w:sz w:val="32"/>
          <w:szCs w:val="32"/>
          <w:lang w:val="en-US" w:eastAsia="zh-CN"/>
        </w:rPr>
        <w:t>5、疗效验证</w:t>
      </w:r>
    </w:p>
    <w:p>
      <w:pPr>
        <w:pStyle w:val="2"/>
        <w:keepNext w:val="0"/>
        <w:keepLines w:val="0"/>
        <w:pageBreakBefore w:val="0"/>
        <w:widowControl w:val="0"/>
        <w:kinsoku/>
        <w:wordWrap/>
        <w:overflowPunct/>
        <w:topLinePunct w:val="0"/>
        <w:autoSpaceDE/>
        <w:autoSpaceDN/>
        <w:bidi w:val="0"/>
        <w:adjustRightInd/>
        <w:spacing w:line="460" w:lineRule="exact"/>
        <w:ind w:left="0" w:leftChars="0" w:firstLine="643" w:firstLineChars="200"/>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6、中医典籍</w:t>
      </w:r>
    </w:p>
    <w:p>
      <w:pPr>
        <w:pStyle w:val="2"/>
        <w:keepNext w:val="0"/>
        <w:keepLines w:val="0"/>
        <w:pageBreakBefore w:val="0"/>
        <w:widowControl w:val="0"/>
        <w:kinsoku/>
        <w:wordWrap/>
        <w:overflowPunct/>
        <w:topLinePunct w:val="0"/>
        <w:autoSpaceDE/>
        <w:autoSpaceDN/>
        <w:bidi w:val="0"/>
        <w:adjustRightInd/>
        <w:spacing w:line="460" w:lineRule="exact"/>
        <w:ind w:left="0" w:leftChars="0" w:firstLine="643" w:firstLineChars="200"/>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7、流派医家</w:t>
      </w:r>
    </w:p>
    <w:p>
      <w:pPr>
        <w:pStyle w:val="2"/>
        <w:keepNext w:val="0"/>
        <w:keepLines w:val="0"/>
        <w:pageBreakBefore w:val="0"/>
        <w:widowControl w:val="0"/>
        <w:kinsoku/>
        <w:wordWrap/>
        <w:overflowPunct/>
        <w:topLinePunct w:val="0"/>
        <w:autoSpaceDE/>
        <w:autoSpaceDN/>
        <w:bidi w:val="0"/>
        <w:adjustRightInd/>
        <w:spacing w:line="460" w:lineRule="exact"/>
        <w:ind w:left="0" w:leftChars="0" w:firstLine="643" w:firstLineChars="200"/>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8、中西医异同</w:t>
      </w:r>
    </w:p>
    <w:p>
      <w:pPr>
        <w:pStyle w:val="2"/>
        <w:keepNext w:val="0"/>
        <w:keepLines w:val="0"/>
        <w:pageBreakBefore w:val="0"/>
        <w:widowControl w:val="0"/>
        <w:kinsoku/>
        <w:wordWrap/>
        <w:overflowPunct/>
        <w:topLinePunct w:val="0"/>
        <w:autoSpaceDE/>
        <w:autoSpaceDN/>
        <w:bidi w:val="0"/>
        <w:adjustRightInd/>
        <w:spacing w:line="460" w:lineRule="exact"/>
        <w:ind w:left="0" w:leftChars="0" w:firstLine="643" w:firstLineChars="200"/>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9、中医海外分布</w:t>
      </w:r>
    </w:p>
    <w:p>
      <w:pPr>
        <w:pStyle w:val="2"/>
        <w:keepNext w:val="0"/>
        <w:keepLines w:val="0"/>
        <w:pageBreakBefore w:val="0"/>
        <w:widowControl w:val="0"/>
        <w:kinsoku/>
        <w:wordWrap/>
        <w:overflowPunct/>
        <w:topLinePunct w:val="0"/>
        <w:autoSpaceDE/>
        <w:autoSpaceDN/>
        <w:bidi w:val="0"/>
        <w:adjustRightInd/>
        <w:spacing w:line="460" w:lineRule="exact"/>
        <w:ind w:left="0" w:leftChars="0" w:firstLine="643" w:firstLineChars="200"/>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10、中医存废之争</w:t>
      </w:r>
    </w:p>
    <w:p>
      <w:pPr>
        <w:pStyle w:val="2"/>
        <w:keepNext w:val="0"/>
        <w:keepLines w:val="0"/>
        <w:pageBreakBefore w:val="0"/>
        <w:widowControl w:val="0"/>
        <w:kinsoku/>
        <w:wordWrap/>
        <w:overflowPunct/>
        <w:topLinePunct w:val="0"/>
        <w:autoSpaceDE/>
        <w:autoSpaceDN/>
        <w:bidi w:val="0"/>
        <w:adjustRightInd/>
        <w:spacing w:line="460" w:lineRule="exact"/>
        <w:ind w:left="0" w:leftChars="0" w:firstLine="643" w:firstLineChars="200"/>
        <w:textAlignment w:val="auto"/>
        <w:rPr>
          <w:rFonts w:hint="eastAsia" w:ascii="仿宋" w:hAnsi="仿宋" w:eastAsia="仿宋"/>
          <w:b w:val="0"/>
          <w:bCs w:val="0"/>
          <w:kern w:val="0"/>
          <w:sz w:val="32"/>
          <w:szCs w:val="32"/>
          <w:lang w:val="en-US" w:eastAsia="zh-CN"/>
        </w:rPr>
      </w:pPr>
      <w:r>
        <w:rPr>
          <w:rFonts w:hint="eastAsia" w:ascii="仿宋" w:hAnsi="仿宋" w:eastAsia="仿宋" w:cs="Times New Roman"/>
          <w:b/>
          <w:bCs/>
          <w:kern w:val="0"/>
          <w:sz w:val="32"/>
          <w:szCs w:val="32"/>
          <w:lang w:val="en-US" w:eastAsia="zh-CN" w:bidi="ar-SA"/>
        </w:rPr>
        <w:t>11、中医养生</w:t>
      </w:r>
      <w:r>
        <w:rPr>
          <w:rFonts w:hint="eastAsia" w:ascii="仿宋" w:hAnsi="仿宋" w:eastAsia="仿宋" w:cs="Times New Roman"/>
          <w:b w:val="0"/>
          <w:bCs w:val="0"/>
          <w:kern w:val="0"/>
          <w:sz w:val="32"/>
          <w:szCs w:val="32"/>
          <w:lang w:val="en-US" w:eastAsia="zh-CN" w:bidi="ar-SA"/>
        </w:rPr>
        <w:t>（中医治未病、经络养生、运动养生、饮食养生、</w:t>
      </w:r>
      <w:r>
        <w:rPr>
          <w:rFonts w:hint="default" w:ascii="仿宋" w:hAnsi="仿宋" w:eastAsia="仿宋" w:cs="Times New Roman"/>
          <w:b w:val="0"/>
          <w:bCs w:val="0"/>
          <w:kern w:val="0"/>
          <w:sz w:val="32"/>
          <w:szCs w:val="32"/>
          <w:lang w:val="en-US" w:eastAsia="zh-CN" w:bidi="ar-SA"/>
        </w:rPr>
        <w:t>五禽戏</w:t>
      </w:r>
      <w:r>
        <w:rPr>
          <w:rFonts w:hint="eastAsia" w:ascii="仿宋" w:hAnsi="仿宋" w:eastAsia="仿宋" w:cs="Times New Roman"/>
          <w:b w:val="0"/>
          <w:bCs w:val="0"/>
          <w:kern w:val="0"/>
          <w:sz w:val="32"/>
          <w:szCs w:val="32"/>
          <w:lang w:val="en-US" w:eastAsia="zh-CN" w:bidi="ar-SA"/>
        </w:rPr>
        <w:t>、八段锦、太极拳、各种民间功法等）</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0" w:firstLineChars="0"/>
        <w:jc w:val="center"/>
        <w:textAlignment w:val="auto"/>
        <w:rPr>
          <w:rFonts w:hint="eastAsia"/>
          <w:b/>
          <w:bCs/>
          <w:sz w:val="36"/>
          <w:lang w:val="en-US" w:eastAsia="zh-CN"/>
        </w:rPr>
      </w:pPr>
      <w:r>
        <w:rPr>
          <w:rFonts w:hint="eastAsia"/>
          <w:b/>
          <w:bCs/>
          <w:sz w:val="36"/>
          <w:lang w:val="en-US" w:eastAsia="zh-CN"/>
        </w:rPr>
        <w:t xml:space="preserve">  第二单元  少数民族医学</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0" w:firstLineChars="200"/>
        <w:jc w:val="both"/>
        <w:textAlignment w:val="auto"/>
        <w:rPr>
          <w:rFonts w:hint="eastAsia" w:ascii="仿宋" w:hAnsi="仿宋" w:eastAsia="仿宋" w:cs="Times New Roman"/>
          <w:b/>
          <w:bCs/>
          <w:kern w:val="0"/>
          <w:sz w:val="32"/>
          <w:szCs w:val="32"/>
          <w:lang w:val="en-US" w:eastAsia="zh-CN" w:bidi="ar-SA"/>
        </w:rPr>
      </w:pPr>
      <w:r>
        <w:rPr>
          <w:rFonts w:hint="eastAsia" w:ascii="仿宋" w:hAnsi="仿宋" w:eastAsia="仿宋" w:cs="Times New Roman"/>
          <w:b w:val="0"/>
          <w:bCs w:val="0"/>
          <w:kern w:val="0"/>
          <w:sz w:val="32"/>
          <w:szCs w:val="32"/>
          <w:lang w:val="en-US" w:eastAsia="zh-CN" w:bidi="ar-SA"/>
        </w:rPr>
        <w:t>介绍少数民族（</w:t>
      </w:r>
      <w:r>
        <w:rPr>
          <w:rFonts w:hint="eastAsia" w:ascii="仿宋" w:hAnsi="仿宋" w:eastAsia="仿宋"/>
          <w:b/>
          <w:bCs/>
          <w:kern w:val="0"/>
          <w:sz w:val="32"/>
          <w:szCs w:val="32"/>
          <w:lang w:val="en-US" w:eastAsia="zh-CN"/>
        </w:rPr>
        <w:t>藏医、蒙医、苗医、维医、壮医、傣医、彝医、土医、朝医、回医、畲医、侗医、哈萨克医、佤医等</w:t>
      </w:r>
      <w:r>
        <w:rPr>
          <w:rFonts w:hint="eastAsia" w:ascii="仿宋" w:hAnsi="仿宋" w:eastAsia="仿宋" w:cs="Times New Roman"/>
          <w:b w:val="0"/>
          <w:bCs w:val="0"/>
          <w:kern w:val="0"/>
          <w:sz w:val="32"/>
          <w:szCs w:val="32"/>
          <w:lang w:val="en-US" w:eastAsia="zh-CN" w:bidi="ar-SA"/>
        </w:rPr>
        <w:t>）</w:t>
      </w:r>
      <w:r>
        <w:rPr>
          <w:rFonts w:hint="default" w:ascii="仿宋" w:hAnsi="仿宋" w:eastAsia="仿宋" w:cs="Times New Roman"/>
          <w:b w:val="0"/>
          <w:bCs w:val="0"/>
          <w:kern w:val="0"/>
          <w:sz w:val="32"/>
          <w:szCs w:val="32"/>
          <w:lang w:val="en-US" w:eastAsia="zh-CN" w:bidi="ar-SA"/>
        </w:rPr>
        <w:t>医学理论</w:t>
      </w:r>
      <w:r>
        <w:rPr>
          <w:rFonts w:hint="eastAsia" w:ascii="仿宋" w:hAnsi="仿宋" w:eastAsia="仿宋" w:cs="Times New Roman"/>
          <w:b w:val="0"/>
          <w:bCs w:val="0"/>
          <w:kern w:val="0"/>
          <w:sz w:val="32"/>
          <w:szCs w:val="32"/>
          <w:lang w:val="en-US" w:eastAsia="zh-CN" w:bidi="ar-SA"/>
        </w:rPr>
        <w:t>、</w:t>
      </w:r>
      <w:r>
        <w:rPr>
          <w:rFonts w:hint="default" w:ascii="仿宋" w:hAnsi="仿宋" w:eastAsia="仿宋" w:cs="Times New Roman"/>
          <w:b w:val="0"/>
          <w:bCs w:val="0"/>
          <w:kern w:val="0"/>
          <w:sz w:val="32"/>
          <w:szCs w:val="32"/>
          <w:lang w:val="en-US" w:eastAsia="zh-CN" w:bidi="ar-SA"/>
        </w:rPr>
        <w:t>诊断方法</w:t>
      </w:r>
      <w:r>
        <w:rPr>
          <w:rFonts w:hint="eastAsia" w:ascii="仿宋" w:hAnsi="仿宋" w:eastAsia="仿宋" w:cs="Times New Roman"/>
          <w:b w:val="0"/>
          <w:bCs w:val="0"/>
          <w:kern w:val="0"/>
          <w:sz w:val="32"/>
          <w:szCs w:val="32"/>
          <w:lang w:val="en-US" w:eastAsia="zh-CN" w:bidi="ar-SA"/>
        </w:rPr>
        <w:t>、</w:t>
      </w:r>
      <w:r>
        <w:rPr>
          <w:rFonts w:hint="default" w:ascii="仿宋" w:hAnsi="仿宋" w:eastAsia="仿宋" w:cs="Times New Roman"/>
          <w:b w:val="0"/>
          <w:bCs w:val="0"/>
          <w:kern w:val="0"/>
          <w:sz w:val="32"/>
          <w:szCs w:val="32"/>
          <w:lang w:val="en-US" w:eastAsia="zh-CN" w:bidi="ar-SA"/>
        </w:rPr>
        <w:t>相关著作</w:t>
      </w:r>
      <w:r>
        <w:rPr>
          <w:rFonts w:hint="eastAsia" w:ascii="仿宋" w:hAnsi="仿宋" w:eastAsia="仿宋" w:cs="Times New Roman"/>
          <w:b w:val="0"/>
          <w:bCs w:val="0"/>
          <w:kern w:val="0"/>
          <w:sz w:val="32"/>
          <w:szCs w:val="32"/>
          <w:lang w:val="en-US" w:eastAsia="zh-CN" w:bidi="ar-SA"/>
        </w:rPr>
        <w:t>、常用药物、贡献等。</w:t>
      </w:r>
      <w:r>
        <w:rPr>
          <w:rFonts w:hint="eastAsia" w:ascii="仿宋" w:hAnsi="仿宋" w:eastAsia="仿宋"/>
          <w:b w:val="0"/>
          <w:bCs w:val="0"/>
          <w:kern w:val="0"/>
          <w:sz w:val="32"/>
          <w:szCs w:val="32"/>
          <w:lang w:val="en-US" w:eastAsia="zh-CN"/>
        </w:rPr>
        <w:t>主要展品为各少数</w:t>
      </w:r>
      <w:r>
        <w:rPr>
          <w:rFonts w:hint="eastAsia" w:ascii="仿宋" w:hAnsi="仿宋" w:eastAsia="仿宋" w:cs="Times New Roman"/>
          <w:b w:val="0"/>
          <w:bCs w:val="0"/>
          <w:kern w:val="0"/>
          <w:sz w:val="32"/>
          <w:szCs w:val="32"/>
          <w:lang w:val="en-US" w:eastAsia="zh-CN" w:bidi="ar-SA"/>
        </w:rPr>
        <w:t>民族医学典籍、治疗器具等文物、实物、照片等。</w:t>
      </w:r>
      <w:r>
        <w:rPr>
          <w:rFonts w:hint="eastAsia" w:ascii="仿宋" w:hAnsi="仿宋" w:eastAsia="仿宋"/>
          <w:b w:val="0"/>
          <w:bCs w:val="0"/>
          <w:kern w:val="0"/>
          <w:sz w:val="32"/>
          <w:szCs w:val="32"/>
          <w:lang w:val="en-US" w:eastAsia="zh-CN"/>
        </w:rPr>
        <w:t>配置场景营造、多媒体互动等设施。</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center"/>
        <w:textAlignment w:val="auto"/>
        <w:rPr>
          <w:rFonts w:hint="eastAsia"/>
          <w:b/>
          <w:bCs/>
          <w:sz w:val="36"/>
          <w:lang w:val="en-US" w:eastAsia="zh-CN"/>
        </w:rPr>
      </w:pPr>
      <w:r>
        <w:rPr>
          <w:rFonts w:hint="eastAsia"/>
          <w:b/>
          <w:bCs/>
          <w:sz w:val="36"/>
          <w:lang w:val="en-US" w:eastAsia="zh-CN"/>
        </w:rPr>
        <w:t>第三单元  民间诊疗</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pacing w:afterAutospacing="0" w:line="460" w:lineRule="exact"/>
        <w:ind w:firstLine="640" w:firstLineChars="200"/>
        <w:jc w:val="both"/>
        <w:textAlignment w:val="auto"/>
        <w:rPr>
          <w:rFonts w:hint="eastAsia" w:ascii="仿宋" w:hAnsi="仿宋" w:eastAsia="仿宋"/>
          <w:b w:val="0"/>
          <w:bCs w:val="0"/>
          <w:kern w:val="0"/>
          <w:sz w:val="32"/>
          <w:szCs w:val="32"/>
          <w:lang w:val="en-US" w:eastAsia="zh-CN"/>
        </w:rPr>
      </w:pPr>
      <w:r>
        <w:rPr>
          <w:rFonts w:hint="eastAsia" w:ascii="仿宋" w:hAnsi="仿宋" w:eastAsia="仿宋"/>
          <w:b w:val="0"/>
          <w:bCs w:val="0"/>
          <w:kern w:val="0"/>
          <w:sz w:val="32"/>
          <w:szCs w:val="32"/>
          <w:lang w:val="en-US" w:eastAsia="zh-CN"/>
        </w:rPr>
        <w:t>按中国民间中医医药研究开发协会民间疗法研究专业委员会、《中国民间疗法》杂志、《常见民间疗法》、《实用民间治病绝技大全》等权威机构或书籍推介的民间疗法，分区介绍诊断、治疗方法（</w:t>
      </w:r>
      <w:r>
        <w:rPr>
          <w:rFonts w:hint="eastAsia" w:ascii="仿宋" w:hAnsi="仿宋" w:eastAsia="仿宋"/>
          <w:b/>
          <w:bCs/>
          <w:kern w:val="0"/>
          <w:sz w:val="32"/>
          <w:szCs w:val="32"/>
          <w:lang w:val="en-US" w:eastAsia="zh-CN"/>
        </w:rPr>
        <w:t>各含若干种通俗易懂手法、贴敷疗法绝技</w:t>
      </w:r>
      <w:r>
        <w:rPr>
          <w:rFonts w:hint="eastAsia" w:ascii="仿宋" w:hAnsi="仿宋" w:eastAsia="仿宋"/>
          <w:b w:val="0"/>
          <w:bCs w:val="0"/>
          <w:kern w:val="0"/>
          <w:sz w:val="32"/>
          <w:szCs w:val="32"/>
          <w:lang w:val="en-US" w:eastAsia="zh-CN"/>
        </w:rPr>
        <w:t>），展示相应绘图、照片、治疗器械、药物等。</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pacing w:afterAutospacing="0" w:line="460" w:lineRule="exact"/>
        <w:ind w:firstLine="643" w:firstLineChars="200"/>
        <w:jc w:val="both"/>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1、诊断方法</w:t>
      </w:r>
      <w:r>
        <w:rPr>
          <w:rFonts w:hint="eastAsia" w:ascii="仿宋" w:hAnsi="仿宋" w:eastAsia="仿宋"/>
          <w:b w:val="0"/>
          <w:bCs w:val="0"/>
          <w:kern w:val="0"/>
          <w:sz w:val="32"/>
          <w:szCs w:val="32"/>
          <w:lang w:val="en-US" w:eastAsia="zh-CN"/>
        </w:rPr>
        <w:t>：耳诊、舌诊、齿诊、眼诊、唇诊、面诊、鼻诊、手诊、脚诊、嘴诊、形（体态）诊。</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pacing w:afterAutospacing="0" w:line="460" w:lineRule="exact"/>
        <w:ind w:firstLine="643" w:firstLineChars="200"/>
        <w:jc w:val="both"/>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2、治疗方法</w:t>
      </w:r>
      <w:r>
        <w:rPr>
          <w:rFonts w:hint="eastAsia" w:ascii="仿宋" w:hAnsi="仿宋" w:eastAsia="仿宋"/>
          <w:b w:val="0"/>
          <w:bCs w:val="0"/>
          <w:kern w:val="0"/>
          <w:sz w:val="32"/>
          <w:szCs w:val="32"/>
          <w:lang w:val="en-US" w:eastAsia="zh-CN"/>
        </w:rPr>
        <w:t>：握药疗法、移毒疗法、截根疗法、</w:t>
      </w:r>
      <w:r>
        <w:rPr>
          <w:rFonts w:hint="default" w:ascii="仿宋" w:hAnsi="仿宋" w:eastAsia="仿宋"/>
          <w:b w:val="0"/>
          <w:bCs w:val="0"/>
          <w:kern w:val="0"/>
          <w:sz w:val="32"/>
          <w:szCs w:val="32"/>
          <w:lang w:val="en-US" w:eastAsia="zh-CN"/>
        </w:rPr>
        <w:t>火炙</w:t>
      </w:r>
      <w:r>
        <w:rPr>
          <w:rFonts w:hint="eastAsia" w:ascii="仿宋" w:hAnsi="仿宋" w:eastAsia="仿宋"/>
          <w:b w:val="0"/>
          <w:bCs w:val="0"/>
          <w:kern w:val="0"/>
          <w:sz w:val="32"/>
          <w:szCs w:val="32"/>
          <w:lang w:val="en-US" w:eastAsia="zh-CN"/>
        </w:rPr>
        <w:t>疗法、</w:t>
      </w:r>
      <w:r>
        <w:rPr>
          <w:rFonts w:hint="default" w:ascii="仿宋" w:hAnsi="仿宋" w:eastAsia="仿宋"/>
          <w:b w:val="0"/>
          <w:bCs w:val="0"/>
          <w:kern w:val="0"/>
          <w:sz w:val="32"/>
          <w:szCs w:val="32"/>
          <w:lang w:val="en-US" w:eastAsia="zh-CN"/>
        </w:rPr>
        <w:t>耳穴贴压</w:t>
      </w:r>
      <w:r>
        <w:rPr>
          <w:rFonts w:hint="eastAsia" w:ascii="仿宋" w:hAnsi="仿宋" w:eastAsia="仿宋"/>
          <w:b w:val="0"/>
          <w:bCs w:val="0"/>
          <w:kern w:val="0"/>
          <w:sz w:val="32"/>
          <w:szCs w:val="32"/>
          <w:lang w:val="en-US" w:eastAsia="zh-CN"/>
        </w:rPr>
        <w:t>疗法、全息疗法、贴敷疗</w:t>
      </w:r>
      <w:r>
        <w:rPr>
          <w:rFonts w:hint="default" w:ascii="仿宋" w:hAnsi="仿宋" w:eastAsia="仿宋"/>
          <w:b w:val="0"/>
          <w:bCs w:val="0"/>
          <w:kern w:val="0"/>
          <w:sz w:val="32"/>
          <w:szCs w:val="32"/>
          <w:lang w:val="en-US" w:eastAsia="zh-CN"/>
        </w:rPr>
        <w:t>法</w:t>
      </w:r>
      <w:r>
        <w:rPr>
          <w:rFonts w:hint="eastAsia" w:ascii="仿宋" w:hAnsi="仿宋" w:eastAsia="仿宋"/>
          <w:b w:val="0"/>
          <w:bCs w:val="0"/>
          <w:kern w:val="0"/>
          <w:sz w:val="32"/>
          <w:szCs w:val="32"/>
          <w:lang w:val="en-US" w:eastAsia="zh-CN"/>
        </w:rPr>
        <w:t>（涌泉、肚脐）、</w:t>
      </w:r>
      <w:r>
        <w:rPr>
          <w:rFonts w:hint="default" w:ascii="仿宋" w:hAnsi="仿宋" w:eastAsia="仿宋"/>
          <w:b w:val="0"/>
          <w:bCs w:val="0"/>
          <w:kern w:val="0"/>
          <w:sz w:val="32"/>
          <w:szCs w:val="32"/>
          <w:lang w:val="en-US" w:eastAsia="zh-CN"/>
        </w:rPr>
        <w:t>捏脊</w:t>
      </w:r>
      <w:r>
        <w:rPr>
          <w:rFonts w:hint="eastAsia" w:ascii="仿宋" w:hAnsi="仿宋" w:eastAsia="仿宋"/>
          <w:b w:val="0"/>
          <w:bCs w:val="0"/>
          <w:kern w:val="0"/>
          <w:sz w:val="32"/>
          <w:szCs w:val="32"/>
          <w:lang w:val="en-US" w:eastAsia="zh-CN"/>
        </w:rPr>
        <w:t>疗法、</w:t>
      </w:r>
      <w:r>
        <w:rPr>
          <w:rFonts w:hint="default" w:ascii="仿宋" w:hAnsi="仿宋" w:eastAsia="仿宋"/>
          <w:b w:val="0"/>
          <w:bCs w:val="0"/>
          <w:kern w:val="0"/>
          <w:sz w:val="32"/>
          <w:szCs w:val="32"/>
          <w:lang w:val="en-US" w:eastAsia="zh-CN"/>
        </w:rPr>
        <w:t>熏洗</w:t>
      </w:r>
      <w:r>
        <w:rPr>
          <w:rFonts w:hint="eastAsia" w:ascii="仿宋" w:hAnsi="仿宋" w:eastAsia="仿宋"/>
          <w:b w:val="0"/>
          <w:bCs w:val="0"/>
          <w:kern w:val="0"/>
          <w:sz w:val="32"/>
          <w:szCs w:val="32"/>
          <w:lang w:val="en-US" w:eastAsia="zh-CN"/>
        </w:rPr>
        <w:t>疗法、热盐疗法、</w:t>
      </w:r>
      <w:r>
        <w:rPr>
          <w:rFonts w:hint="default" w:ascii="仿宋" w:hAnsi="仿宋" w:eastAsia="仿宋"/>
          <w:b w:val="0"/>
          <w:bCs w:val="0"/>
          <w:kern w:val="0"/>
          <w:sz w:val="32"/>
          <w:szCs w:val="32"/>
          <w:lang w:val="en-US" w:eastAsia="zh-CN"/>
        </w:rPr>
        <w:t>拍打疗法</w:t>
      </w:r>
      <w:r>
        <w:rPr>
          <w:rFonts w:hint="eastAsia" w:ascii="仿宋" w:hAnsi="仿宋" w:eastAsia="仿宋"/>
          <w:b w:val="0"/>
          <w:bCs w:val="0"/>
          <w:kern w:val="0"/>
          <w:sz w:val="32"/>
          <w:szCs w:val="32"/>
          <w:lang w:val="en-US" w:eastAsia="zh-CN"/>
        </w:rPr>
        <w:t>、</w:t>
      </w:r>
      <w:r>
        <w:rPr>
          <w:rFonts w:hint="default" w:ascii="仿宋" w:hAnsi="仿宋" w:eastAsia="仿宋"/>
          <w:b w:val="0"/>
          <w:bCs w:val="0"/>
          <w:kern w:val="0"/>
          <w:sz w:val="32"/>
          <w:szCs w:val="32"/>
          <w:lang w:val="en-US" w:eastAsia="zh-CN"/>
        </w:rPr>
        <w:t>药棒疗法</w:t>
      </w:r>
      <w:r>
        <w:rPr>
          <w:rFonts w:hint="eastAsia" w:ascii="仿宋" w:hAnsi="仿宋" w:eastAsia="仿宋"/>
          <w:b w:val="0"/>
          <w:bCs w:val="0"/>
          <w:kern w:val="0"/>
          <w:sz w:val="32"/>
          <w:szCs w:val="32"/>
          <w:lang w:val="en-US" w:eastAsia="zh-CN"/>
        </w:rPr>
        <w:t>、</w:t>
      </w:r>
      <w:r>
        <w:rPr>
          <w:rFonts w:hint="default" w:ascii="仿宋" w:hAnsi="仿宋" w:eastAsia="仿宋"/>
          <w:b w:val="0"/>
          <w:bCs w:val="0"/>
          <w:kern w:val="0"/>
          <w:sz w:val="32"/>
          <w:szCs w:val="32"/>
          <w:lang w:val="en-US" w:eastAsia="zh-CN"/>
        </w:rPr>
        <w:t>药枕疗法</w:t>
      </w:r>
      <w:r>
        <w:rPr>
          <w:rFonts w:hint="eastAsia" w:ascii="仿宋" w:hAnsi="仿宋" w:eastAsia="仿宋"/>
          <w:b w:val="0"/>
          <w:bCs w:val="0"/>
          <w:kern w:val="0"/>
          <w:sz w:val="32"/>
          <w:szCs w:val="32"/>
          <w:lang w:val="en-US" w:eastAsia="zh-CN"/>
        </w:rPr>
        <w:t>、刺血</w:t>
      </w:r>
      <w:r>
        <w:rPr>
          <w:rFonts w:hint="default" w:ascii="仿宋" w:hAnsi="仿宋" w:eastAsia="仿宋"/>
          <w:b w:val="0"/>
          <w:bCs w:val="0"/>
          <w:kern w:val="0"/>
          <w:sz w:val="32"/>
          <w:szCs w:val="32"/>
          <w:lang w:val="en-US" w:eastAsia="zh-CN"/>
        </w:rPr>
        <w:t>疗法</w:t>
      </w:r>
      <w:r>
        <w:rPr>
          <w:rFonts w:hint="eastAsia" w:ascii="仿宋" w:hAnsi="仿宋" w:eastAsia="仿宋"/>
          <w:b w:val="0"/>
          <w:bCs w:val="0"/>
          <w:kern w:val="0"/>
          <w:sz w:val="32"/>
          <w:szCs w:val="32"/>
          <w:lang w:val="en-US" w:eastAsia="zh-CN"/>
        </w:rPr>
        <w:t>、整脊疗法、</w:t>
      </w:r>
      <w:r>
        <w:rPr>
          <w:rFonts w:hint="default" w:ascii="仿宋" w:hAnsi="仿宋" w:eastAsia="仿宋"/>
          <w:b w:val="0"/>
          <w:bCs w:val="0"/>
          <w:kern w:val="0"/>
          <w:sz w:val="32"/>
          <w:szCs w:val="32"/>
          <w:lang w:val="en-US" w:eastAsia="zh-CN"/>
        </w:rPr>
        <w:t>发泡疗法</w:t>
      </w:r>
      <w:r>
        <w:rPr>
          <w:rFonts w:hint="eastAsia" w:ascii="仿宋" w:hAnsi="仿宋" w:eastAsia="仿宋"/>
          <w:b w:val="0"/>
          <w:bCs w:val="0"/>
          <w:kern w:val="0"/>
          <w:sz w:val="32"/>
          <w:szCs w:val="32"/>
          <w:lang w:val="en-US" w:eastAsia="zh-CN"/>
        </w:rPr>
        <w:t>、针挑疗法（羊毛疔）、埋线疗法、意念疗法、祝由疗法等（避免与少数民族疗法重复）。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结语</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0" w:firstLineChars="200"/>
        <w:textAlignment w:val="auto"/>
        <w:rPr>
          <w:rFonts w:hint="eastAsia" w:ascii="黑体" w:hAnsi="黑体" w:eastAsia="黑体" w:cs="黑体"/>
          <w:b w:val="0"/>
          <w:bCs w:val="0"/>
          <w:color w:val="0000FF"/>
          <w:kern w:val="0"/>
          <w:sz w:val="32"/>
          <w:szCs w:val="32"/>
          <w:lang w:val="en-US" w:eastAsia="zh-CN" w:bidi="ar-SA"/>
        </w:rPr>
      </w:pPr>
      <w:r>
        <w:rPr>
          <w:rFonts w:hint="eastAsia" w:ascii="黑体" w:hAnsi="黑体" w:eastAsia="黑体" w:cs="黑体"/>
          <w:b w:val="0"/>
          <w:bCs w:val="0"/>
          <w:color w:val="0000FF"/>
          <w:kern w:val="0"/>
          <w:sz w:val="32"/>
          <w:szCs w:val="32"/>
          <w:lang w:val="en-US" w:eastAsia="zh-CN" w:bidi="ar-SA"/>
        </w:rPr>
        <w:t xml:space="preserve">五、中医生命展厅（全国特色）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概况</w:t>
      </w:r>
      <w:r>
        <w:rPr>
          <w:rFonts w:hint="eastAsia" w:ascii="仿宋" w:hAnsi="仿宋" w:eastAsia="仿宋"/>
          <w:b w:val="0"/>
          <w:bCs w:val="0"/>
          <w:kern w:val="0"/>
          <w:sz w:val="32"/>
          <w:szCs w:val="32"/>
          <w:lang w:val="en-US" w:eastAsia="zh-CN"/>
        </w:rPr>
        <w:t>。</w:t>
      </w:r>
      <w:r>
        <w:rPr>
          <w:rFonts w:hint="eastAsia" w:ascii="仿宋" w:hAnsi="仿宋" w:eastAsia="仿宋"/>
          <w:b w:val="0"/>
          <w:bCs w:val="0"/>
          <w:color w:val="auto"/>
          <w:sz w:val="32"/>
          <w:szCs w:val="32"/>
          <w:lang w:val="en-US" w:eastAsia="zh-CN"/>
        </w:rPr>
        <w:t>面积约</w:t>
      </w:r>
      <w:r>
        <w:rPr>
          <w:rFonts w:hint="eastAsia" w:ascii="仿宋" w:hAnsi="仿宋" w:eastAsia="仿宋"/>
          <w:b w:val="0"/>
          <w:bCs w:val="0"/>
          <w:color w:val="FF0000"/>
          <w:sz w:val="32"/>
          <w:szCs w:val="32"/>
          <w:lang w:val="en-US" w:eastAsia="zh-CN"/>
        </w:rPr>
        <w:t>300</w:t>
      </w:r>
      <w:r>
        <w:rPr>
          <w:rFonts w:hint="eastAsia" w:ascii="仿宋" w:hAnsi="仿宋" w:eastAsia="仿宋"/>
          <w:b w:val="0"/>
          <w:bCs w:val="0"/>
          <w:color w:val="auto"/>
          <w:sz w:val="32"/>
          <w:szCs w:val="32"/>
          <w:lang w:val="en-US" w:eastAsia="zh-CN"/>
        </w:rPr>
        <w:t>平米</w:t>
      </w:r>
      <w:r>
        <w:rPr>
          <w:rFonts w:hint="eastAsia" w:ascii="仿宋" w:hAnsi="仿宋" w:eastAsia="仿宋"/>
          <w:b w:val="0"/>
          <w:bCs w:val="0"/>
          <w:kern w:val="0"/>
          <w:sz w:val="32"/>
          <w:szCs w:val="32"/>
          <w:lang w:val="en-US" w:eastAsia="zh-CN"/>
        </w:rPr>
        <w:t>。以中医药文化为指导，结合现代解剖、透视、人体全息投影等技术，介绍生命的孕育、生命的成长、疾病的产生、生命的衰老以及中医调理机理等。配置多媒体设备。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序言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1、动态显示区</w:t>
      </w:r>
      <w:r>
        <w:rPr>
          <w:rFonts w:hint="eastAsia" w:ascii="仿宋" w:hAnsi="仿宋" w:eastAsia="仿宋"/>
          <w:b w:val="0"/>
          <w:bCs w:val="0"/>
          <w:kern w:val="0"/>
          <w:sz w:val="32"/>
          <w:szCs w:val="32"/>
          <w:lang w:val="en-US" w:eastAsia="zh-CN"/>
        </w:rPr>
        <w:t>。直观、形象展示生命的历程，以及脉象与脏腑气血、脏腑与经络、气血津液与脏腑经络等关系和对健康的影响。如经络显示系统，肝经在某一地方淤堵（LED显示），肝经循行线条（LED）则会变细或黯淡，进而显示（LED）肝经淤堵人会出现口干、口苦、抑郁、胸胁胀痛、眩晕、血压不稳、易怒、倦乏等症状（仅供参考），并提示可推刮肝经调理。</w:t>
      </w:r>
    </w:p>
    <w:p>
      <w:pPr>
        <w:pStyle w:val="2"/>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b/>
          <w:bCs/>
          <w:kern w:val="0"/>
          <w:sz w:val="32"/>
          <w:szCs w:val="32"/>
          <w:lang w:val="en-US" w:eastAsia="zh-CN"/>
        </w:rPr>
        <w:t>2、</w:t>
      </w:r>
      <w:r>
        <w:rPr>
          <w:rFonts w:hint="eastAsia" w:ascii="仿宋" w:hAnsi="仿宋" w:eastAsia="仿宋" w:cs="仿宋"/>
          <w:b/>
          <w:bCs/>
          <w:color w:val="auto"/>
          <w:kern w:val="2"/>
          <w:sz w:val="32"/>
          <w:szCs w:val="32"/>
          <w:lang w:val="en-US" w:eastAsia="zh-CN" w:bidi="ar-SA"/>
        </w:rPr>
        <w:t>互动体验区。</w:t>
      </w:r>
      <w:r>
        <w:rPr>
          <w:rFonts w:hint="eastAsia" w:ascii="仿宋" w:hAnsi="仿宋" w:eastAsia="仿宋" w:cs="仿宋"/>
          <w:b w:val="0"/>
          <w:bCs w:val="0"/>
          <w:color w:val="auto"/>
          <w:kern w:val="2"/>
          <w:sz w:val="32"/>
          <w:szCs w:val="32"/>
          <w:lang w:val="en-US" w:eastAsia="zh-CN" w:bidi="ar-SA"/>
        </w:rPr>
        <w:t>通过视觉、触觉直观感受人体穴位（光电经穴人体模型）、八大系统功能和关系，血管、骨骼（骨密度、移位、变形）、肌肉、脏器等正常（健康）形态与发生病变后的形态区别和差异。配置望诊光电显示屏、多通道脉象手、三维影像模拟正骨手法操作设备。</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default"/>
          <w:b/>
          <w:bCs/>
          <w:color w:val="00B0F0"/>
          <w:lang w:val="en-US" w:eastAsia="zh-CN"/>
        </w:rPr>
      </w:pPr>
      <w:r>
        <w:rPr>
          <w:rFonts w:hint="eastAsia" w:ascii="仿宋" w:hAnsi="仿宋" w:eastAsia="仿宋"/>
          <w:b/>
          <w:bCs/>
          <w:kern w:val="0"/>
          <w:sz w:val="32"/>
          <w:szCs w:val="32"/>
          <w:lang w:val="en-US" w:eastAsia="zh-CN"/>
        </w:rPr>
        <w:t>结语</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0" w:firstLineChars="200"/>
        <w:textAlignment w:val="auto"/>
        <w:rPr>
          <w:rFonts w:hint="eastAsia" w:ascii="黑体" w:hAnsi="黑体" w:eastAsia="黑体" w:cs="黑体"/>
          <w:b w:val="0"/>
          <w:bCs w:val="0"/>
          <w:color w:val="0000FF"/>
          <w:kern w:val="0"/>
          <w:sz w:val="32"/>
          <w:szCs w:val="32"/>
          <w:lang w:val="en-US" w:eastAsia="zh-CN" w:bidi="ar-SA"/>
        </w:rPr>
      </w:pPr>
      <w:r>
        <w:rPr>
          <w:rFonts w:hint="eastAsia" w:ascii="黑体" w:hAnsi="黑体" w:eastAsia="黑体" w:cs="黑体"/>
          <w:b w:val="0"/>
          <w:bCs w:val="0"/>
          <w:color w:val="0000FF"/>
          <w:kern w:val="0"/>
          <w:sz w:val="32"/>
          <w:szCs w:val="32"/>
          <w:lang w:val="en-US" w:eastAsia="zh-CN" w:bidi="ar-SA"/>
        </w:rPr>
        <w:t>六、中药文化展厅</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cs="Times New Roman"/>
          <w:b/>
          <w:bCs/>
          <w:kern w:val="0"/>
          <w:sz w:val="32"/>
          <w:szCs w:val="32"/>
          <w:lang w:val="en-US" w:eastAsia="zh-CN" w:bidi="ar-SA"/>
        </w:rPr>
      </w:pPr>
      <w:r>
        <w:rPr>
          <w:rFonts w:hint="eastAsia" w:ascii="仿宋" w:hAnsi="仿宋" w:eastAsia="仿宋"/>
          <w:b/>
          <w:bCs/>
          <w:kern w:val="0"/>
          <w:sz w:val="32"/>
          <w:szCs w:val="32"/>
          <w:lang w:val="en-US" w:eastAsia="zh-CN"/>
        </w:rPr>
        <w:t>概况</w:t>
      </w:r>
      <w:r>
        <w:rPr>
          <w:rFonts w:hint="eastAsia" w:ascii="仿宋" w:hAnsi="仿宋" w:eastAsia="仿宋"/>
          <w:b w:val="0"/>
          <w:bCs w:val="0"/>
          <w:kern w:val="0"/>
          <w:sz w:val="32"/>
          <w:szCs w:val="32"/>
          <w:lang w:val="en-US" w:eastAsia="zh-CN"/>
        </w:rPr>
        <w:t>。</w:t>
      </w:r>
      <w:r>
        <w:rPr>
          <w:rFonts w:hint="eastAsia" w:ascii="仿宋" w:hAnsi="仿宋" w:eastAsia="仿宋"/>
          <w:b w:val="0"/>
          <w:bCs w:val="0"/>
          <w:color w:val="auto"/>
          <w:sz w:val="32"/>
          <w:szCs w:val="32"/>
          <w:lang w:val="en-US" w:eastAsia="zh-CN"/>
        </w:rPr>
        <w:t>面积约</w:t>
      </w:r>
      <w:r>
        <w:rPr>
          <w:rFonts w:hint="eastAsia" w:ascii="仿宋" w:hAnsi="仿宋" w:eastAsia="仿宋"/>
          <w:b w:val="0"/>
          <w:bCs w:val="0"/>
          <w:color w:val="FF0000"/>
          <w:sz w:val="32"/>
          <w:szCs w:val="32"/>
          <w:lang w:val="en-US" w:eastAsia="zh-CN"/>
        </w:rPr>
        <w:t>1000</w:t>
      </w:r>
      <w:r>
        <w:rPr>
          <w:rFonts w:hint="eastAsia" w:ascii="仿宋" w:hAnsi="仿宋" w:eastAsia="仿宋"/>
          <w:b w:val="0"/>
          <w:bCs w:val="0"/>
          <w:color w:val="auto"/>
          <w:sz w:val="32"/>
          <w:szCs w:val="32"/>
          <w:lang w:val="en-US" w:eastAsia="zh-CN"/>
        </w:rPr>
        <w:t>平米</w:t>
      </w:r>
      <w:r>
        <w:rPr>
          <w:rFonts w:hint="eastAsia" w:ascii="仿宋" w:hAnsi="仿宋" w:eastAsia="仿宋"/>
          <w:b w:val="0"/>
          <w:bCs w:val="0"/>
          <w:kern w:val="0"/>
          <w:sz w:val="32"/>
          <w:szCs w:val="32"/>
          <w:lang w:val="en-US" w:eastAsia="zh-CN"/>
        </w:rPr>
        <w:t>。介绍中药、中药材、中药饮片、中成药概念，以及各类中药材标本、中药典籍、炮制加工器械、中药包装、中药计量器具、中药诗文、中药故事（如草菅人命、雪上一枝蒿、见血封喉等）等。主要展品为文物、实物、照片等，配置场景营造（采收、加工、运输、炮制、制药等）、多媒体互动等设施。</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420" w:firstLineChars="200"/>
        <w:textAlignment w:val="auto"/>
        <w:rPr>
          <w:rFonts w:hint="eastAsia" w:ascii="仿宋" w:hAnsi="仿宋" w:eastAsia="仿宋" w:cs="Times New Roman"/>
          <w:b/>
          <w:bCs/>
          <w:kern w:val="0"/>
          <w:sz w:val="32"/>
          <w:szCs w:val="32"/>
          <w:lang w:val="en-US" w:eastAsia="zh-CN" w:bidi="ar-SA"/>
        </w:rPr>
      </w:pPr>
      <w:r>
        <w:rPr>
          <w:rFonts w:hint="eastAsia"/>
          <w:lang w:val="en-US" w:eastAsia="zh-CN"/>
        </w:rPr>
        <w:t xml:space="preserve">  </w:t>
      </w:r>
      <w:r>
        <w:rPr>
          <w:rFonts w:hint="eastAsia" w:ascii="仿宋" w:hAnsi="仿宋" w:eastAsia="仿宋" w:cs="Times New Roman"/>
          <w:b/>
          <w:bCs/>
          <w:kern w:val="0"/>
          <w:sz w:val="32"/>
          <w:szCs w:val="32"/>
          <w:lang w:val="en-US" w:eastAsia="zh-CN" w:bidi="ar-SA"/>
        </w:rPr>
        <w:t>序言</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lang w:val="en-US" w:eastAsia="zh-CN"/>
        </w:rPr>
      </w:pPr>
      <w:r>
        <w:rPr>
          <w:rFonts w:hint="eastAsia" w:ascii="仿宋" w:hAnsi="仿宋" w:eastAsia="仿宋"/>
          <w:b/>
          <w:bCs/>
          <w:kern w:val="0"/>
          <w:sz w:val="32"/>
          <w:szCs w:val="32"/>
          <w:lang w:val="en-US" w:eastAsia="zh-CN"/>
        </w:rPr>
        <w:t>中药材种植</w:t>
      </w:r>
      <w:r>
        <w:rPr>
          <w:rFonts w:hint="eastAsia" w:ascii="仿宋" w:hAnsi="仿宋" w:eastAsia="仿宋"/>
          <w:b w:val="0"/>
          <w:bCs w:val="0"/>
          <w:kern w:val="0"/>
          <w:sz w:val="32"/>
          <w:szCs w:val="32"/>
          <w:lang w:val="en-US" w:eastAsia="zh-CN"/>
        </w:rPr>
        <w:t>。介绍国内中药资源分布（多媒体查询系统），中药材种植（突出百草、本草说）、采集、道地药材，配置VR中药采集互动体验设备等。</w:t>
      </w:r>
      <w:r>
        <w:rPr>
          <w:rFonts w:hint="eastAsia" w:ascii="仿宋" w:hAnsi="仿宋" w:eastAsia="仿宋"/>
          <w:b/>
          <w:bCs/>
          <w:kern w:val="0"/>
          <w:sz w:val="32"/>
          <w:szCs w:val="32"/>
          <w:lang w:val="en-US" w:eastAsia="zh-CN"/>
        </w:rPr>
        <w:t>设南药种植温室</w:t>
      </w:r>
      <w:r>
        <w:rPr>
          <w:rFonts w:hint="eastAsia" w:ascii="仿宋" w:hAnsi="仿宋" w:eastAsia="仿宋"/>
          <w:b w:val="0"/>
          <w:bCs w:val="0"/>
          <w:kern w:val="0"/>
          <w:sz w:val="32"/>
          <w:szCs w:val="32"/>
          <w:lang w:val="en-US" w:eastAsia="zh-CN"/>
        </w:rPr>
        <w:t>（约100平米），栽植沉香、檀香、何首乌、黄连、石斛、肉桂、三七等南方名贵中药材，配置AR药圃展示设备。</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中药标本</w:t>
      </w:r>
      <w:r>
        <w:rPr>
          <w:rFonts w:hint="eastAsia" w:ascii="仿宋" w:hAnsi="仿宋" w:eastAsia="仿宋"/>
          <w:b w:val="0"/>
          <w:bCs w:val="0"/>
          <w:kern w:val="0"/>
          <w:sz w:val="32"/>
          <w:szCs w:val="32"/>
          <w:lang w:val="en-US" w:eastAsia="zh-CN"/>
        </w:rPr>
        <w:t>。</w:t>
      </w:r>
      <w:r>
        <w:rPr>
          <w:rFonts w:hint="eastAsia" w:ascii="仿宋" w:hAnsi="仿宋" w:eastAsia="仿宋"/>
          <w:b/>
          <w:bCs/>
          <w:kern w:val="0"/>
          <w:sz w:val="32"/>
          <w:szCs w:val="32"/>
          <w:lang w:val="en-US" w:eastAsia="zh-CN"/>
        </w:rPr>
        <w:t>着眼规模最大、品种最全。</w:t>
      </w:r>
      <w:r>
        <w:rPr>
          <w:rFonts w:hint="eastAsia" w:ascii="仿宋" w:hAnsi="仿宋" w:eastAsia="仿宋"/>
          <w:b w:val="0"/>
          <w:bCs w:val="0"/>
          <w:kern w:val="0"/>
          <w:sz w:val="32"/>
          <w:szCs w:val="32"/>
          <w:lang w:val="en-US" w:eastAsia="zh-CN"/>
        </w:rPr>
        <w:t>分区展示生药标本、腊叶标本、浸制标本（使用期限10年以上）、道地药材标本、毒麻药材标本、贵重药材标本（展示虎骨、羚羊角、犀角、马宝、狗宝、牛黄、冬虫夏草等真品。配备三维展示系统）、标准饮片标本、动物药标本、海洋药标本，以及真伪药材鉴别区。配置数字中药标本系统，提供数字查询服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bCs/>
          <w:kern w:val="0"/>
          <w:sz w:val="32"/>
          <w:szCs w:val="32"/>
          <w:lang w:val="en-US" w:eastAsia="zh-CN" w:bidi="ar-SA"/>
        </w:rPr>
        <w:t>中药药性</w:t>
      </w:r>
      <w:r>
        <w:rPr>
          <w:rFonts w:hint="eastAsia" w:ascii="仿宋" w:hAnsi="仿宋" w:eastAsia="仿宋" w:cs="Times New Roman"/>
          <w:b w:val="0"/>
          <w:bCs w:val="0"/>
          <w:kern w:val="0"/>
          <w:sz w:val="32"/>
          <w:szCs w:val="32"/>
          <w:lang w:val="en-US" w:eastAsia="zh-CN" w:bidi="ar-SA"/>
        </w:rPr>
        <w:t>。介绍四气（寒、热、温、凉）、五味（辛、甘、酸、苦、咸）、升降沉浮、补泻、归经、毒性等药材。兼顾专业性与普及性。</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bCs/>
          <w:kern w:val="0"/>
          <w:sz w:val="32"/>
          <w:szCs w:val="32"/>
          <w:lang w:val="en-US" w:eastAsia="zh-CN" w:bidi="ar-SA"/>
        </w:rPr>
        <w:t>中药配伍</w:t>
      </w:r>
      <w:r>
        <w:rPr>
          <w:rFonts w:hint="eastAsia" w:ascii="仿宋" w:hAnsi="仿宋" w:eastAsia="仿宋" w:cs="Times New Roman"/>
          <w:b w:val="0"/>
          <w:bCs w:val="0"/>
          <w:kern w:val="0"/>
          <w:sz w:val="32"/>
          <w:szCs w:val="32"/>
          <w:lang w:val="en-US" w:eastAsia="zh-CN" w:bidi="ar-SA"/>
        </w:rPr>
        <w:t>。介绍七情配伍：单行、相须、相使、相畏（十九畏）、相杀、相恶、相反（十八反））以及君臣佐使（</w:t>
      </w:r>
      <w:r>
        <w:rPr>
          <w:rFonts w:hint="default" w:ascii="仿宋" w:hAnsi="仿宋" w:eastAsia="仿宋" w:cs="Times New Roman"/>
          <w:b w:val="0"/>
          <w:bCs w:val="0"/>
          <w:kern w:val="0"/>
          <w:sz w:val="32"/>
          <w:szCs w:val="32"/>
          <w:lang w:val="en-US" w:eastAsia="zh-CN" w:bidi="ar-SA"/>
        </w:rPr>
        <w:t>君药、臣药、佐药、使药</w:t>
      </w:r>
      <w:r>
        <w:rPr>
          <w:rFonts w:hint="eastAsia" w:ascii="仿宋" w:hAnsi="仿宋" w:eastAsia="仿宋" w:cs="Times New Roman"/>
          <w:b w:val="0"/>
          <w:bCs w:val="0"/>
          <w:kern w:val="0"/>
          <w:sz w:val="32"/>
          <w:szCs w:val="32"/>
          <w:lang w:val="en-US" w:eastAsia="zh-CN" w:bidi="ar-SA"/>
        </w:rPr>
        <w:t>）。兼顾专业性与普及性。</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中药炮制</w:t>
      </w:r>
      <w:r>
        <w:rPr>
          <w:rFonts w:hint="eastAsia" w:ascii="仿宋" w:hAnsi="仿宋" w:eastAsia="仿宋"/>
          <w:b w:val="0"/>
          <w:bCs w:val="0"/>
          <w:kern w:val="0"/>
          <w:sz w:val="32"/>
          <w:szCs w:val="32"/>
          <w:lang w:val="en-US" w:eastAsia="zh-CN"/>
        </w:rPr>
        <w:t>。介绍中药炮制历史和传统中药炮制方法和</w:t>
      </w:r>
      <w:r>
        <w:rPr>
          <w:rFonts w:hint="default" w:ascii="仿宋" w:hAnsi="仿宋" w:eastAsia="仿宋"/>
          <w:b w:val="0"/>
          <w:bCs w:val="0"/>
          <w:kern w:val="0"/>
          <w:sz w:val="32"/>
          <w:szCs w:val="32"/>
          <w:lang w:val="en-US" w:eastAsia="zh-CN"/>
        </w:rPr>
        <w:t>技术，</w:t>
      </w:r>
      <w:r>
        <w:rPr>
          <w:rFonts w:hint="eastAsia" w:ascii="仿宋" w:hAnsi="仿宋" w:eastAsia="仿宋"/>
          <w:b w:val="0"/>
          <w:bCs w:val="0"/>
          <w:kern w:val="0"/>
          <w:sz w:val="32"/>
          <w:szCs w:val="32"/>
          <w:lang w:val="en-US" w:eastAsia="zh-CN"/>
        </w:rPr>
        <w:t>展示所有炮制加工器具、辅料，配置触控沙盘、幻影成像、移动滑轨、VR技术、场景还原等设施，打造</w:t>
      </w:r>
      <w:r>
        <w:rPr>
          <w:rFonts w:hint="eastAsia" w:ascii="仿宋" w:hAnsi="仿宋" w:eastAsia="仿宋"/>
          <w:b/>
          <w:bCs/>
          <w:kern w:val="0"/>
          <w:sz w:val="32"/>
          <w:szCs w:val="32"/>
          <w:lang w:val="en-US" w:eastAsia="zh-CN"/>
        </w:rPr>
        <w:t>沉浸式体验场馆。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cs="Times New Roman"/>
          <w:b w:val="0"/>
          <w:bCs w:val="0"/>
          <w:color w:val="0000FF"/>
          <w:kern w:val="0"/>
          <w:sz w:val="32"/>
          <w:szCs w:val="32"/>
          <w:lang w:val="en-US" w:eastAsia="zh-CN" w:bidi="ar-SA"/>
        </w:rPr>
      </w:pPr>
      <w:r>
        <w:rPr>
          <w:rFonts w:hint="eastAsia" w:ascii="仿宋" w:hAnsi="仿宋" w:eastAsia="仿宋"/>
          <w:b/>
          <w:bCs/>
          <w:kern w:val="0"/>
          <w:sz w:val="32"/>
          <w:szCs w:val="32"/>
          <w:lang w:val="en-US" w:eastAsia="zh-CN"/>
        </w:rPr>
        <w:t>中药方剂</w:t>
      </w:r>
      <w:r>
        <w:rPr>
          <w:rFonts w:hint="eastAsia" w:ascii="仿宋" w:hAnsi="仿宋" w:eastAsia="仿宋"/>
          <w:b w:val="0"/>
          <w:bCs w:val="0"/>
          <w:kern w:val="0"/>
          <w:sz w:val="32"/>
          <w:szCs w:val="32"/>
          <w:lang w:val="en-US" w:eastAsia="zh-CN"/>
        </w:rPr>
        <w:t>。展示</w:t>
      </w:r>
      <w:r>
        <w:rPr>
          <w:rFonts w:hint="eastAsia" w:ascii="仿宋" w:hAnsi="仿宋" w:eastAsia="仿宋" w:cs="Times New Roman"/>
          <w:b w:val="0"/>
          <w:bCs w:val="0"/>
          <w:kern w:val="0"/>
          <w:sz w:val="32"/>
          <w:szCs w:val="32"/>
          <w:lang w:val="en-US" w:eastAsia="zh-CN" w:bidi="ar-SA"/>
        </w:rPr>
        <w:t>历代御用经典处方、</w:t>
      </w:r>
      <w:r>
        <w:rPr>
          <w:rFonts w:hint="default" w:ascii="仿宋" w:hAnsi="仿宋" w:eastAsia="仿宋" w:cs="Times New Roman"/>
          <w:b w:val="0"/>
          <w:bCs w:val="0"/>
          <w:kern w:val="0"/>
          <w:sz w:val="32"/>
          <w:szCs w:val="32"/>
          <w:lang w:val="en-US" w:eastAsia="zh-CN" w:bidi="ar-SA"/>
        </w:rPr>
        <w:t>古代医药碑刻</w:t>
      </w:r>
      <w:r>
        <w:rPr>
          <w:rFonts w:hint="eastAsia" w:ascii="仿宋" w:hAnsi="仿宋" w:eastAsia="仿宋" w:cs="Times New Roman"/>
          <w:b w:val="0"/>
          <w:bCs w:val="0"/>
          <w:kern w:val="0"/>
          <w:sz w:val="32"/>
          <w:szCs w:val="32"/>
          <w:lang w:val="en-US" w:eastAsia="zh-CN" w:bidi="ar-SA"/>
        </w:rPr>
        <w:t>（如</w:t>
      </w:r>
      <w:r>
        <w:rPr>
          <w:rFonts w:hint="default" w:ascii="仿宋" w:hAnsi="仿宋" w:eastAsia="仿宋" w:cs="Times New Roman"/>
          <w:b w:val="0"/>
          <w:bCs w:val="0"/>
          <w:kern w:val="0"/>
          <w:sz w:val="32"/>
          <w:szCs w:val="32"/>
          <w:lang w:val="en-US" w:eastAsia="zh-CN" w:bidi="ar-SA"/>
        </w:rPr>
        <w:t>“经验备录碑”“海上方碑”“集验良方碑”“朱兴恭医方碑”“武之望家祠碑”等</w:t>
      </w:r>
      <w:r>
        <w:rPr>
          <w:rFonts w:hint="eastAsia" w:ascii="仿宋" w:hAnsi="仿宋" w:eastAsia="仿宋" w:cs="Times New Roman"/>
          <w:b w:val="0"/>
          <w:bCs w:val="0"/>
          <w:kern w:val="0"/>
          <w:sz w:val="32"/>
          <w:szCs w:val="32"/>
          <w:lang w:val="en-US" w:eastAsia="zh-CN" w:bidi="ar-SA"/>
        </w:rPr>
        <w:t>）、著名典籍等文物、实物（或复制品）、</w:t>
      </w:r>
      <w:r>
        <w:rPr>
          <w:rFonts w:hint="eastAsia" w:ascii="仿宋" w:hAnsi="仿宋" w:eastAsia="仿宋"/>
          <w:b/>
          <w:bCs/>
          <w:kern w:val="0"/>
          <w:sz w:val="32"/>
          <w:szCs w:val="32"/>
          <w:lang w:val="en-US" w:eastAsia="zh-CN"/>
        </w:rPr>
        <w:t>民间献方（收集上世纪50-70年代全国各地征集的民间验方、秘方集，建成全国唯一专题展馆）。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cs="Times New Roman"/>
          <w:b w:val="0"/>
          <w:bCs w:val="0"/>
          <w:kern w:val="0"/>
          <w:sz w:val="32"/>
          <w:szCs w:val="32"/>
          <w:lang w:val="en-US" w:eastAsia="zh-CN" w:bidi="ar-SA"/>
        </w:rPr>
      </w:pPr>
      <w:r>
        <w:rPr>
          <w:rFonts w:hint="eastAsia" w:ascii="仿宋" w:hAnsi="仿宋" w:eastAsia="仿宋" w:cs="Times New Roman"/>
          <w:b/>
          <w:bCs/>
          <w:kern w:val="0"/>
          <w:sz w:val="32"/>
          <w:szCs w:val="32"/>
          <w:lang w:val="en-US" w:eastAsia="zh-CN" w:bidi="ar-SA"/>
        </w:rPr>
        <w:t>中药制剂</w:t>
      </w:r>
      <w:r>
        <w:rPr>
          <w:rFonts w:hint="eastAsia" w:ascii="仿宋" w:hAnsi="仿宋" w:eastAsia="仿宋"/>
          <w:b w:val="0"/>
          <w:bCs w:val="0"/>
          <w:kern w:val="0"/>
          <w:sz w:val="32"/>
          <w:szCs w:val="32"/>
          <w:lang w:val="en-US" w:eastAsia="zh-CN"/>
        </w:rPr>
        <w:t>。</w:t>
      </w:r>
      <w:r>
        <w:rPr>
          <w:rFonts w:hint="eastAsia" w:ascii="仿宋" w:hAnsi="仿宋" w:eastAsia="仿宋" w:cs="Times New Roman"/>
          <w:b w:val="0"/>
          <w:bCs w:val="0"/>
          <w:kern w:val="0"/>
          <w:sz w:val="32"/>
          <w:szCs w:val="32"/>
          <w:lang w:val="en-US" w:eastAsia="zh-CN" w:bidi="ar-SA"/>
        </w:rPr>
        <w:t>介绍</w:t>
      </w:r>
      <w:r>
        <w:rPr>
          <w:rFonts w:hint="default" w:ascii="仿宋" w:hAnsi="仿宋" w:eastAsia="仿宋" w:cs="Times New Roman"/>
          <w:b w:val="0"/>
          <w:bCs w:val="0"/>
          <w:kern w:val="0"/>
          <w:sz w:val="32"/>
          <w:szCs w:val="32"/>
          <w:lang w:val="en-US" w:eastAsia="zh-CN" w:bidi="ar-SA"/>
        </w:rPr>
        <w:t>以中医药理论为指导</w:t>
      </w:r>
      <w:r>
        <w:rPr>
          <w:rFonts w:hint="eastAsia" w:ascii="仿宋" w:hAnsi="仿宋" w:eastAsia="仿宋" w:cs="Times New Roman"/>
          <w:b w:val="0"/>
          <w:bCs w:val="0"/>
          <w:kern w:val="0"/>
          <w:sz w:val="32"/>
          <w:szCs w:val="32"/>
          <w:lang w:val="en-US" w:eastAsia="zh-CN" w:bidi="ar-SA"/>
        </w:rPr>
        <w:t>的</w:t>
      </w:r>
      <w:r>
        <w:rPr>
          <w:rFonts w:hint="eastAsia" w:ascii="仿宋" w:hAnsi="仿宋" w:eastAsia="仿宋" w:cs="Times New Roman"/>
          <w:b w:val="0"/>
          <w:bCs w:val="0"/>
          <w:kern w:val="0"/>
          <w:sz w:val="32"/>
          <w:szCs w:val="32"/>
          <w:lang w:val="en-US" w:eastAsia="zh-CN" w:bidi="ar-SA"/>
        </w:rPr>
        <w:fldChar w:fldCharType="begin"/>
      </w:r>
      <w:r>
        <w:rPr>
          <w:rFonts w:hint="eastAsia" w:ascii="仿宋" w:hAnsi="仿宋" w:eastAsia="仿宋" w:cs="Times New Roman"/>
          <w:b w:val="0"/>
          <w:bCs w:val="0"/>
          <w:kern w:val="0"/>
          <w:sz w:val="32"/>
          <w:szCs w:val="32"/>
          <w:lang w:val="en-US" w:eastAsia="zh-CN" w:bidi="ar-SA"/>
        </w:rPr>
        <w:instrText xml:space="preserve"> HYPERLINK "https://baike.baidu.com/item/%E4%B8%AD%E8%8D%AF%E5%88%B6%E5%89%82%E5%AD%A6/1319498" \t "https://baike.baidu.com/item/%E4%B8%AD%E8%8D%AF%E5%88%B6%E5%89%82/_blank" </w:instrText>
      </w:r>
      <w:r>
        <w:rPr>
          <w:rFonts w:hint="eastAsia" w:ascii="仿宋" w:hAnsi="仿宋" w:eastAsia="仿宋" w:cs="Times New Roman"/>
          <w:b w:val="0"/>
          <w:bCs w:val="0"/>
          <w:kern w:val="0"/>
          <w:sz w:val="32"/>
          <w:szCs w:val="32"/>
          <w:lang w:val="en-US" w:eastAsia="zh-CN" w:bidi="ar-SA"/>
        </w:rPr>
        <w:fldChar w:fldCharType="separate"/>
      </w:r>
      <w:r>
        <w:rPr>
          <w:rFonts w:hint="default" w:ascii="仿宋" w:hAnsi="仿宋" w:eastAsia="仿宋" w:cs="Times New Roman"/>
          <w:b w:val="0"/>
          <w:bCs w:val="0"/>
          <w:kern w:val="0"/>
          <w:sz w:val="32"/>
          <w:szCs w:val="32"/>
          <w:lang w:val="en-US" w:eastAsia="zh-CN" w:bidi="ar-SA"/>
        </w:rPr>
        <w:t>中药制剂学</w:t>
      </w:r>
      <w:r>
        <w:rPr>
          <w:rFonts w:hint="default" w:ascii="仿宋" w:hAnsi="仿宋" w:eastAsia="仿宋" w:cs="Times New Roman"/>
          <w:b w:val="0"/>
          <w:bCs w:val="0"/>
          <w:kern w:val="0"/>
          <w:sz w:val="32"/>
          <w:szCs w:val="32"/>
          <w:lang w:val="en-US" w:eastAsia="zh-CN" w:bidi="ar-SA"/>
        </w:rPr>
        <w:fldChar w:fldCharType="end"/>
      </w:r>
      <w:r>
        <w:rPr>
          <w:rFonts w:hint="eastAsia" w:ascii="仿宋" w:hAnsi="仿宋" w:eastAsia="仿宋" w:cs="Times New Roman"/>
          <w:b w:val="0"/>
          <w:bCs w:val="0"/>
          <w:kern w:val="0"/>
          <w:sz w:val="32"/>
          <w:szCs w:val="32"/>
          <w:lang w:val="en-US" w:eastAsia="zh-CN" w:bidi="ar-SA"/>
        </w:rPr>
        <w:t>、各类中药制剂（汤、酒、茶、露、丸、散、膏、丹、片、锭、胶、曲，以及条剂、线剂等多种内服、外敷剂型），以及中成药配伍、命名、剂型等。展出文物、实物（复制品）、照片等。</w:t>
      </w:r>
    </w:p>
    <w:p>
      <w:pPr>
        <w:pStyle w:val="2"/>
        <w:keepNext w:val="0"/>
        <w:keepLines w:val="0"/>
        <w:pageBreakBefore w:val="0"/>
        <w:widowControl w:val="0"/>
        <w:kinsoku/>
        <w:wordWrap/>
        <w:overflowPunct/>
        <w:topLinePunct w:val="0"/>
        <w:autoSpaceDE/>
        <w:autoSpaceDN/>
        <w:bidi w:val="0"/>
        <w:adjustRightInd/>
        <w:spacing w:line="460" w:lineRule="exact"/>
        <w:ind w:leftChars="0" w:firstLine="420" w:firstLineChars="200"/>
        <w:textAlignment w:val="auto"/>
        <w:rPr>
          <w:rFonts w:hint="eastAsia" w:ascii="仿宋" w:hAnsi="仿宋" w:eastAsia="仿宋" w:cs="Times New Roman"/>
          <w:b w:val="0"/>
          <w:bCs w:val="0"/>
          <w:kern w:val="0"/>
          <w:sz w:val="32"/>
          <w:szCs w:val="32"/>
          <w:lang w:val="en-US" w:eastAsia="zh-CN" w:bidi="ar-SA"/>
        </w:rPr>
      </w:pPr>
      <w:r>
        <w:rPr>
          <w:rFonts w:hint="eastAsia"/>
          <w:lang w:val="en-US" w:eastAsia="zh-CN"/>
        </w:rPr>
        <w:t xml:space="preserve">  </w:t>
      </w:r>
      <w:r>
        <w:rPr>
          <w:rFonts w:hint="eastAsia" w:ascii="仿宋" w:hAnsi="仿宋" w:eastAsia="仿宋" w:cs="Times New Roman"/>
          <w:b/>
          <w:bCs/>
          <w:kern w:val="0"/>
          <w:sz w:val="32"/>
          <w:szCs w:val="32"/>
          <w:lang w:val="en-US" w:eastAsia="zh-CN" w:bidi="ar-SA"/>
        </w:rPr>
        <w:t>中药诗文</w:t>
      </w:r>
      <w:r>
        <w:rPr>
          <w:rFonts w:hint="eastAsia" w:ascii="仿宋" w:hAnsi="仿宋" w:eastAsia="仿宋" w:cs="Times New Roman"/>
          <w:b w:val="0"/>
          <w:bCs w:val="0"/>
          <w:kern w:val="0"/>
          <w:sz w:val="32"/>
          <w:szCs w:val="32"/>
          <w:lang w:val="en-US" w:eastAsia="zh-CN" w:bidi="ar-SA"/>
        </w:rPr>
        <w:t>。介绍以中药为主题的诗词歌赋、故事、谜语、对联等。展出形式、材质体现古典文化。</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default"/>
          <w:b/>
          <w:bCs/>
          <w:color w:val="00B0F0"/>
          <w:lang w:val="en-US" w:eastAsia="zh-CN"/>
        </w:rPr>
      </w:pPr>
      <w:r>
        <w:rPr>
          <w:rFonts w:hint="eastAsia" w:ascii="仿宋" w:hAnsi="仿宋" w:eastAsia="仿宋"/>
          <w:b/>
          <w:bCs/>
          <w:kern w:val="0"/>
          <w:sz w:val="32"/>
          <w:szCs w:val="32"/>
          <w:lang w:val="en-US" w:eastAsia="zh-CN"/>
        </w:rPr>
        <w:t>结语</w:t>
      </w:r>
    </w:p>
    <w:p>
      <w:pPr>
        <w:keepNext w:val="0"/>
        <w:keepLines w:val="0"/>
        <w:pageBreakBefore w:val="0"/>
        <w:numPr>
          <w:ilvl w:val="0"/>
          <w:numId w:val="0"/>
        </w:numPr>
        <w:shd w:val="clear" w:color="auto" w:fill="FFFFFF"/>
        <w:kinsoku/>
        <w:wordWrap/>
        <w:overflowPunct/>
        <w:topLinePunct w:val="0"/>
        <w:autoSpaceDE/>
        <w:autoSpaceDN/>
        <w:bidi w:val="0"/>
        <w:adjustRightInd/>
        <w:snapToGrid w:val="0"/>
        <w:spacing w:line="460" w:lineRule="exact"/>
        <w:ind w:firstLine="640" w:firstLineChars="200"/>
        <w:jc w:val="both"/>
        <w:textAlignment w:val="auto"/>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color w:val="0000FF"/>
          <w:sz w:val="32"/>
          <w:szCs w:val="32"/>
          <w:u w:val="none"/>
          <w:lang w:val="en-US" w:eastAsia="zh-CN"/>
        </w:rPr>
        <w:t>七、安国中医药发展史展厅</w:t>
      </w:r>
    </w:p>
    <w:p>
      <w:pPr>
        <w:keepNext w:val="0"/>
        <w:keepLines w:val="0"/>
        <w:pageBreakBefore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firstLine="643" w:firstLineChars="200"/>
        <w:jc w:val="both"/>
        <w:textAlignment w:val="auto"/>
        <w:rPr>
          <w:rFonts w:hint="eastAsia"/>
          <w:lang w:val="en-US" w:eastAsia="zh-CN"/>
        </w:rPr>
      </w:pPr>
      <w:r>
        <w:rPr>
          <w:rFonts w:hint="eastAsia" w:ascii="仿宋" w:hAnsi="仿宋" w:eastAsia="仿宋"/>
          <w:b/>
          <w:bCs/>
          <w:kern w:val="0"/>
          <w:sz w:val="32"/>
          <w:szCs w:val="32"/>
          <w:lang w:val="en-US" w:eastAsia="zh-CN"/>
        </w:rPr>
        <w:t>概况。</w:t>
      </w:r>
      <w:r>
        <w:rPr>
          <w:rFonts w:hint="eastAsia" w:ascii="仿宋" w:hAnsi="仿宋" w:eastAsia="仿宋"/>
          <w:b w:val="0"/>
          <w:bCs w:val="0"/>
          <w:color w:val="auto"/>
          <w:sz w:val="32"/>
          <w:szCs w:val="32"/>
          <w:lang w:val="en-US" w:eastAsia="zh-CN"/>
        </w:rPr>
        <w:t>面积约</w:t>
      </w:r>
      <w:r>
        <w:rPr>
          <w:rFonts w:hint="eastAsia" w:ascii="仿宋" w:hAnsi="仿宋" w:eastAsia="仿宋"/>
          <w:b w:val="0"/>
          <w:bCs w:val="0"/>
          <w:color w:val="FF0000"/>
          <w:sz w:val="32"/>
          <w:szCs w:val="32"/>
          <w:lang w:val="en-US" w:eastAsia="zh-CN"/>
        </w:rPr>
        <w:t>1200</w:t>
      </w:r>
      <w:r>
        <w:rPr>
          <w:rFonts w:hint="eastAsia" w:ascii="仿宋" w:hAnsi="仿宋" w:eastAsia="仿宋"/>
          <w:b w:val="0"/>
          <w:bCs w:val="0"/>
          <w:color w:val="auto"/>
          <w:sz w:val="32"/>
          <w:szCs w:val="32"/>
          <w:lang w:val="en-US" w:eastAsia="zh-CN"/>
        </w:rPr>
        <w:t>平米</w:t>
      </w:r>
      <w:r>
        <w:rPr>
          <w:rFonts w:hint="eastAsia" w:ascii="仿宋" w:hAnsi="仿宋" w:eastAsia="仿宋"/>
          <w:b w:val="0"/>
          <w:bCs w:val="0"/>
          <w:kern w:val="0"/>
          <w:sz w:val="32"/>
          <w:szCs w:val="32"/>
          <w:lang w:val="en-US" w:eastAsia="zh-CN"/>
        </w:rPr>
        <w:t>。全景展现安国中医历史沿革、经典文化、当代发展等。主要展品为与安国药市形成、中药材种植、中药炮制加工、制药等有关的文物、实物、图片等。配置场景营造（清代祁州药市盛况、钱庄银号、炮制加工、谈价交易、伍仁桥河运码头装卸药材）、多媒体互动等设施。</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序言。</w:t>
      </w:r>
      <w:r>
        <w:rPr>
          <w:rFonts w:hint="eastAsia" w:ascii="仿宋" w:hAnsi="仿宋" w:eastAsia="仿宋" w:cs="仿宋"/>
          <w:color w:val="auto"/>
          <w:kern w:val="2"/>
          <w:sz w:val="32"/>
          <w:szCs w:val="32"/>
          <w:lang w:val="en-US" w:eastAsia="zh-CN" w:bidi="ar-SA"/>
        </w:rPr>
        <w:t xml:space="preserve">安国，一把黄土，五千年沧桑；一枝药花，九万里飘香。 </w:t>
      </w:r>
    </w:p>
    <w:p>
      <w:pPr>
        <w:keepNext w:val="0"/>
        <w:keepLines w:val="0"/>
        <w:pageBreakBefore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这方神秘的土地，因宋代皇封药王庙而肇启药市，因药市而天下药都。岁月厚朴，历史沉香。明清发展为全国最大的药材集散、加工中心，赢得“天下第一药市”和“草到安国方成药，药经祁州始生香”之美誉。及民国，药业蒙挫，衰而未落。新中国传承延续，易药材庙会为全国中药材交流会，建安国县制药厂，设中药材供销机构。时代潮起，药业勃兴，开祁州药市，又东方药城，种植、加工、经销俱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今兹，智慧药市、中药工业园区、药博园、药王庙景区、文博中心（中医药文化博物馆）等属，成延绵、厚重之产业。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安国中医药文化如璀璨之星，闪耀在祖国中医药文明史的天</w:t>
      </w:r>
      <w:r>
        <w:rPr>
          <w:rStyle w:val="19"/>
          <w:rFonts w:hint="eastAsia" w:ascii="仿宋" w:hAnsi="仿宋" w:eastAsia="仿宋"/>
          <w:sz w:val="32"/>
          <w:szCs w:val="32"/>
        </w:rPr>
        <w:t>空</w:t>
      </w:r>
      <w:r>
        <w:rPr>
          <w:rStyle w:val="19"/>
          <w:rFonts w:hint="eastAsia" w:ascii="仿宋" w:hAnsi="仿宋" w:eastAsia="仿宋"/>
          <w:sz w:val="32"/>
          <w:szCs w:val="32"/>
          <w:lang w:eastAsia="zh-CN"/>
        </w:rPr>
        <w:t>。</w:t>
      </w:r>
      <w:r>
        <w:rPr>
          <w:rFonts w:hint="eastAsia" w:ascii="仿宋" w:hAnsi="仿宋" w:eastAsia="仿宋" w:cs="仿宋"/>
          <w:color w:val="auto"/>
          <w:kern w:val="2"/>
          <w:sz w:val="32"/>
          <w:szCs w:val="32"/>
          <w:lang w:val="en-US" w:eastAsia="zh-CN" w:bidi="ar-SA"/>
        </w:rPr>
        <w:t>本次布展，将安国中医药发展进行了大纵深、宽领域挖掘整理，全景展列，让观者感受安国中医药历史的绵亘源长，感慨安国中医药文化的博大精深，以期成为展示安国中医药的文化窗口。</w:t>
      </w:r>
    </w:p>
    <w:p>
      <w:pPr>
        <w:keepNext w:val="0"/>
        <w:keepLines w:val="0"/>
        <w:pageBreakBefore w:val="0"/>
        <w:kinsoku/>
        <w:wordWrap/>
        <w:overflowPunct/>
        <w:topLinePunct w:val="0"/>
        <w:autoSpaceDE/>
        <w:autoSpaceDN/>
        <w:bidi w:val="0"/>
        <w:adjustRightInd/>
        <w:spacing w:line="460" w:lineRule="exact"/>
        <w:jc w:val="center"/>
        <w:textAlignment w:val="auto"/>
        <w:rPr>
          <w:rFonts w:hint="eastAsia"/>
          <w:b/>
          <w:bCs/>
          <w:sz w:val="36"/>
        </w:rPr>
      </w:pPr>
      <w:r>
        <w:rPr>
          <w:rFonts w:hint="eastAsia"/>
          <w:b/>
          <w:bCs/>
          <w:sz w:val="36"/>
        </w:rPr>
        <w:t xml:space="preserve">第一单元 </w:t>
      </w:r>
      <w:r>
        <w:rPr>
          <w:rFonts w:hint="eastAsia" w:ascii="宋体" w:hAnsi="宋体" w:eastAsia="宋体" w:cs="宋体"/>
          <w:b/>
          <w:bCs/>
          <w:color w:val="00B050"/>
          <w:kern w:val="0"/>
          <w:sz w:val="32"/>
          <w:szCs w:val="32"/>
          <w:lang w:val="en-US" w:eastAsia="zh-CN" w:bidi="ar"/>
        </w:rPr>
        <w:t xml:space="preserve"> </w:t>
      </w:r>
      <w:r>
        <w:rPr>
          <w:rFonts w:hint="eastAsia"/>
          <w:b/>
          <w:bCs/>
          <w:sz w:val="36"/>
          <w:lang w:val="en-US" w:eastAsia="zh-CN"/>
        </w:rPr>
        <w:t xml:space="preserve">发轫  </w:t>
      </w:r>
      <w:r>
        <w:rPr>
          <w:rFonts w:hint="default"/>
          <w:b/>
          <w:bCs/>
          <w:sz w:val="36"/>
          <w:lang w:val="en-US" w:eastAsia="zh-CN"/>
        </w:rPr>
        <w:t>庙</w:t>
      </w:r>
      <w:r>
        <w:rPr>
          <w:rFonts w:hint="eastAsia"/>
          <w:b/>
          <w:bCs/>
          <w:sz w:val="36"/>
          <w:lang w:val="en-US" w:eastAsia="zh-CN"/>
        </w:rPr>
        <w:t>立药</w:t>
      </w:r>
      <w:r>
        <w:rPr>
          <w:rFonts w:hint="default"/>
          <w:b/>
          <w:bCs/>
          <w:sz w:val="36"/>
          <w:lang w:val="en-US" w:eastAsia="zh-CN"/>
        </w:rPr>
        <w:t>兴</w:t>
      </w:r>
      <w:r>
        <w:rPr>
          <w:rFonts w:hint="eastAsia"/>
          <w:b/>
          <w:bCs/>
          <w:sz w:val="36"/>
        </w:rPr>
        <w:t xml:space="preserve"> </w:t>
      </w:r>
      <w:r>
        <w:rPr>
          <w:rFonts w:hint="eastAsia"/>
          <w:b/>
          <w:bCs/>
          <w:sz w:val="36"/>
          <w:lang w:val="en-US" w:eastAsia="zh-CN"/>
        </w:rPr>
        <w:t xml:space="preserve"> </w:t>
      </w:r>
      <w:r>
        <w:rPr>
          <w:rFonts w:hint="eastAsia"/>
          <w:b/>
          <w:bCs/>
          <w:sz w:val="36"/>
        </w:rPr>
        <w:t></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一座药王庙，千年药业史。</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fldChar w:fldCharType="begin"/>
      </w:r>
      <w:r>
        <w:rPr>
          <w:rFonts w:hint="eastAsia" w:ascii="仿宋" w:hAnsi="仿宋" w:eastAsia="仿宋" w:cs="仿宋"/>
          <w:color w:val="auto"/>
          <w:kern w:val="2"/>
          <w:sz w:val="32"/>
          <w:szCs w:val="32"/>
          <w:lang w:val="en-US" w:eastAsia="zh-CN" w:bidi="ar-SA"/>
        </w:rPr>
        <w:instrText xml:space="preserve"> HYPERLINK "http://appmail.mail.10086.cn/m2012/html/readmail_redirect.html?url=http%3A%2F%2Fbaike.baidu.com%2Fview%2F137592.htm" \t "_blank" </w:instrText>
      </w:r>
      <w:r>
        <w:rPr>
          <w:rFonts w:hint="eastAsia" w:ascii="仿宋" w:hAnsi="仿宋" w:eastAsia="仿宋" w:cs="仿宋"/>
          <w:color w:val="auto"/>
          <w:kern w:val="2"/>
          <w:sz w:val="32"/>
          <w:szCs w:val="32"/>
          <w:lang w:val="en-US" w:eastAsia="zh-CN" w:bidi="ar-SA"/>
        </w:rPr>
        <w:fldChar w:fldCharType="separate"/>
      </w:r>
      <w:r>
        <w:rPr>
          <w:rFonts w:hint="eastAsia" w:ascii="仿宋" w:hAnsi="仿宋" w:eastAsia="仿宋" w:cs="仿宋"/>
          <w:color w:val="auto"/>
          <w:kern w:val="2"/>
          <w:sz w:val="32"/>
          <w:szCs w:val="32"/>
          <w:lang w:val="en-US" w:eastAsia="zh-CN" w:bidi="ar-SA"/>
        </w:rPr>
        <w:t>药王庙</w:t>
      </w:r>
      <w:r>
        <w:rPr>
          <w:rFonts w:hint="eastAsia" w:ascii="仿宋" w:hAnsi="仿宋" w:eastAsia="仿宋" w:cs="仿宋"/>
          <w:color w:val="auto"/>
          <w:kern w:val="2"/>
          <w:sz w:val="32"/>
          <w:szCs w:val="32"/>
          <w:lang w:val="en-US" w:eastAsia="zh-CN" w:bidi="ar-SA"/>
        </w:rPr>
        <w:fldChar w:fldCharType="end"/>
      </w:r>
      <w:r>
        <w:rPr>
          <w:rFonts w:hint="eastAsia" w:ascii="仿宋" w:hAnsi="仿宋" w:eastAsia="仿宋" w:cs="仿宋"/>
          <w:color w:val="auto"/>
          <w:kern w:val="2"/>
          <w:sz w:val="32"/>
          <w:szCs w:val="32"/>
          <w:lang w:val="en-US" w:eastAsia="zh-CN" w:bidi="ar-SA"/>
        </w:rPr>
        <w:t>源于东汉，肇造北宋，明清扩葺，祭祀汉光武帝刘秀二十八宿将之邳彤。传说南宋咸淳六年（1270年），因显灵疗愈宋秦王顽疾而敕封“明灵昭惠显佑王”，建庙以祀。</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药王庙藉皇封之誉，声名远播，香火日盛，渐形成香火会。业药者载药庙前而易，香火会渐演变为药材交易庙会。求医问药、买卖药材者纷至，此安国药市之肇始。岁月演进，人神共襄，庙药相依，药市遂兴，种植和炮制加工亦萌起。</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南宋及金元时期，战乱频仍，药市</w:t>
      </w:r>
      <w:r>
        <w:rPr>
          <w:rFonts w:hint="eastAsia" w:ascii="仿宋" w:hAnsi="仿宋" w:eastAsia="仿宋" w:cs="仿宋"/>
          <w:color w:val="auto"/>
          <w:kern w:val="2"/>
          <w:sz w:val="32"/>
          <w:szCs w:val="32"/>
          <w:lang w:val="en-US" w:eastAsia="zh-CN" w:bidi="ar-SA"/>
        </w:rPr>
        <w:fldChar w:fldCharType="begin"/>
      </w:r>
      <w:r>
        <w:rPr>
          <w:rFonts w:hint="eastAsia" w:ascii="仿宋" w:hAnsi="仿宋" w:eastAsia="仿宋" w:cs="仿宋"/>
          <w:color w:val="auto"/>
          <w:kern w:val="2"/>
          <w:sz w:val="32"/>
          <w:szCs w:val="32"/>
          <w:lang w:val="en-US" w:eastAsia="zh-CN" w:bidi="ar-SA"/>
        </w:rPr>
        <w:instrText xml:space="preserve"> HYPERLINK "https://hanyu.baidu.com/s?wd=%E7%BB%B5%E5%BE%AE&amp;ptype=zici" \t "https://hanyu.baidu.com/zici/_blank" </w:instrText>
      </w:r>
      <w:r>
        <w:rPr>
          <w:rFonts w:hint="eastAsia" w:ascii="仿宋" w:hAnsi="仿宋" w:eastAsia="仿宋" w:cs="仿宋"/>
          <w:color w:val="auto"/>
          <w:kern w:val="2"/>
          <w:sz w:val="32"/>
          <w:szCs w:val="32"/>
          <w:lang w:val="en-US" w:eastAsia="zh-CN" w:bidi="ar-SA"/>
        </w:rPr>
        <w:fldChar w:fldCharType="separate"/>
      </w:r>
      <w:r>
        <w:rPr>
          <w:rFonts w:hint="default" w:ascii="仿宋" w:hAnsi="仿宋" w:eastAsia="仿宋" w:cs="仿宋"/>
          <w:color w:val="auto"/>
          <w:kern w:val="2"/>
          <w:sz w:val="32"/>
          <w:szCs w:val="32"/>
          <w:lang w:val="en-US" w:eastAsia="zh-CN" w:bidi="ar-SA"/>
        </w:rPr>
        <w:t>绵微</w:t>
      </w:r>
      <w:r>
        <w:rPr>
          <w:rFonts w:hint="default" w:ascii="仿宋" w:hAnsi="仿宋" w:eastAsia="仿宋" w:cs="仿宋"/>
          <w:color w:val="auto"/>
          <w:kern w:val="2"/>
          <w:sz w:val="32"/>
          <w:szCs w:val="32"/>
          <w:lang w:val="en-US" w:eastAsia="zh-CN" w:bidi="ar-SA"/>
        </w:rPr>
        <w:fldChar w:fldCharType="end"/>
      </w:r>
      <w:r>
        <w:rPr>
          <w:rFonts w:hint="eastAsia" w:ascii="仿宋" w:hAnsi="仿宋" w:eastAsia="仿宋" w:cs="仿宋"/>
          <w:color w:val="auto"/>
          <w:kern w:val="2"/>
          <w:sz w:val="32"/>
          <w:szCs w:val="32"/>
          <w:lang w:val="en-US" w:eastAsia="zh-CN" w:bidi="ar-SA"/>
        </w:rPr>
        <w:t>，交易囿本域及邻近。</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皇封一庙，神庥祁州。药王之圣名、商贾之信奉、民籍之仁义，奠千秋药业之基。</w:t>
      </w:r>
    </w:p>
    <w:p>
      <w:pPr>
        <w:pStyle w:val="2"/>
        <w:keepNext w:val="0"/>
        <w:keepLines w:val="0"/>
        <w:pageBreakBefore w:val="0"/>
        <w:kinsoku/>
        <w:wordWrap/>
        <w:overflowPunct/>
        <w:topLinePunct w:val="0"/>
        <w:autoSpaceDE/>
        <w:autoSpaceDN/>
        <w:bidi w:val="0"/>
        <w:adjustRightInd/>
        <w:spacing w:line="460" w:lineRule="exact"/>
        <w:textAlignment w:val="auto"/>
        <w:rPr>
          <w:rFonts w:hint="eastAsia" w:ascii="仿宋" w:hAnsi="仿宋" w:eastAsia="仿宋" w:cs="仿宋"/>
          <w:color w:val="auto"/>
          <w:kern w:val="2"/>
          <w:sz w:val="32"/>
          <w:szCs w:val="32"/>
          <w:lang w:val="en-US" w:eastAsia="zh-CN" w:bidi="ar-SA"/>
        </w:rPr>
      </w:pPr>
    </w:p>
    <w:p>
      <w:pPr>
        <w:keepNext w:val="0"/>
        <w:keepLines w:val="0"/>
        <w:pageBreakBefore w:val="0"/>
        <w:kinsoku/>
        <w:wordWrap/>
        <w:overflowPunct/>
        <w:topLinePunct w:val="0"/>
        <w:autoSpaceDE/>
        <w:autoSpaceDN/>
        <w:bidi w:val="0"/>
        <w:adjustRightInd/>
        <w:spacing w:line="460" w:lineRule="exact"/>
        <w:jc w:val="center"/>
        <w:textAlignment w:val="auto"/>
        <w:rPr>
          <w:rFonts w:hint="default"/>
          <w:b/>
          <w:bCs/>
          <w:sz w:val="36"/>
          <w:lang w:val="en-US" w:eastAsia="zh-CN"/>
        </w:rPr>
      </w:pPr>
      <w:r>
        <w:rPr>
          <w:rFonts w:hint="eastAsia"/>
          <w:b/>
          <w:bCs/>
          <w:sz w:val="36"/>
        </w:rPr>
        <w:t xml:space="preserve">第二单元 </w:t>
      </w:r>
      <w:r>
        <w:rPr>
          <w:rFonts w:hint="eastAsia"/>
          <w:b/>
          <w:bCs/>
          <w:sz w:val="36"/>
          <w:lang w:val="en-US" w:eastAsia="zh-CN"/>
        </w:rPr>
        <w:t xml:space="preserve"> 崛起 大市业成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明永乐元年至明万历年，药市勃兴。两百年演进，由地方药市递升大江以北最大药材集散地。明万历年，为昭显药王庙之灵恩，延揽八方商贾，增建药王庙正殿、药王墓亭。庙藏明万历二十六年（1598年）碑文载：“时清明寒食，四方瞻仰进香，赛祷于祠下，车毂毁门，非淫祀也”。万历三十六年（1608年），再修庙宇，碑文载：“岁至清明寒食，四方货物云集，贡牲帛金钱告虔者，肩摩而毂击。万历末，药市已然“商贾辐辏，交易月余，盖大江以北发兑药材之总汇”之势。此期，开家家种药风气，品种达28种。炮制、加工业已具规模。</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0000FF"/>
          <w:kern w:val="2"/>
          <w:sz w:val="32"/>
          <w:szCs w:val="32"/>
          <w:lang w:val="en-US" w:eastAsia="zh-CN" w:bidi="ar-SA"/>
        </w:rPr>
      </w:pPr>
      <w:r>
        <w:rPr>
          <w:rFonts w:hint="eastAsia" w:ascii="仿宋" w:hAnsi="仿宋" w:eastAsia="仿宋" w:cs="仿宋"/>
          <w:color w:val="auto"/>
          <w:kern w:val="2"/>
          <w:sz w:val="32"/>
          <w:szCs w:val="32"/>
          <w:lang w:val="en-US" w:eastAsia="zh-CN" w:bidi="ar-SA"/>
        </w:rPr>
        <w:t>清初，药市向全国药材集散地延展，全国各地药商“千里迢迢，轮蹄辐辏，驰奔祁州”</w:t>
      </w:r>
      <w:r>
        <w:rPr>
          <w:rFonts w:hint="eastAsia" w:ascii="仿宋" w:hAnsi="仿宋" w:eastAsia="仿宋" w:cs="仿宋"/>
          <w:color w:val="0000FF"/>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505" w:firstLineChars="1800"/>
        <w:jc w:val="left"/>
        <w:textAlignment w:val="auto"/>
        <w:rPr>
          <w:rFonts w:hint="eastAsia"/>
          <w:b/>
          <w:bCs/>
          <w:sz w:val="36"/>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60" w:lineRule="exact"/>
        <w:ind w:firstLine="6505" w:firstLineChars="1800"/>
        <w:jc w:val="left"/>
        <w:textAlignment w:val="auto"/>
        <w:rPr>
          <w:rFonts w:hint="eastAsia" w:ascii="仿宋" w:hAnsi="仿宋" w:eastAsia="仿宋" w:cs="仿宋"/>
          <w:color w:val="auto"/>
          <w:kern w:val="2"/>
          <w:sz w:val="32"/>
          <w:szCs w:val="32"/>
          <w:lang w:val="en-US" w:eastAsia="zh-CN" w:bidi="ar-SA"/>
        </w:rPr>
      </w:pPr>
      <w:r>
        <w:rPr>
          <w:rFonts w:hint="eastAsia"/>
          <w:b/>
          <w:bCs/>
          <w:sz w:val="36"/>
          <w:lang w:val="en-US" w:eastAsia="zh-CN"/>
        </w:rPr>
        <w:t xml:space="preserve">第三单元 繁盛  鼎立天下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清雍正年，安国药业盛起。己酉年（1729年）祁州（安国）进士刁显祖《祁阳赋》载：“年年两会，冬初春季，百货辐辏，商贾云集，药材及海山之产”。</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乾隆年，“十三帮”“五大会”等商帮</w:t>
      </w:r>
      <w:r>
        <w:rPr>
          <w:rFonts w:hint="eastAsia" w:ascii="仿宋" w:hAnsi="仿宋" w:eastAsia="仿宋" w:cs="仿宋"/>
          <w:color w:val="auto"/>
          <w:kern w:val="2"/>
          <w:sz w:val="32"/>
          <w:szCs w:val="32"/>
          <w:lang w:val="en-US" w:eastAsia="zh-CN" w:bidi="ar-SA"/>
        </w:rPr>
        <w:fldChar w:fldCharType="begin"/>
      </w:r>
      <w:r>
        <w:rPr>
          <w:rFonts w:hint="eastAsia" w:ascii="仿宋" w:hAnsi="仿宋" w:eastAsia="仿宋" w:cs="仿宋"/>
          <w:color w:val="auto"/>
          <w:kern w:val="2"/>
          <w:sz w:val="32"/>
          <w:szCs w:val="32"/>
          <w:lang w:val="en-US" w:eastAsia="zh-CN" w:bidi="ar-SA"/>
        </w:rPr>
        <w:instrText xml:space="preserve"> HYPERLINK "https://hanyu.baidu.com/zici/s?wd=%E5%B4%AD%E9%9C%B2&amp;query=%E5%87%BA%E7%8E%B0%E5%90%8C%E4%B9%89%E8%AF%8D&amp;srcid=28236&amp;from=kg0" \o "崭露" \t "https://www.baidu.com/_blank" </w:instrText>
      </w:r>
      <w:r>
        <w:rPr>
          <w:rFonts w:hint="eastAsia" w:ascii="仿宋" w:hAnsi="仿宋" w:eastAsia="仿宋" w:cs="仿宋"/>
          <w:color w:val="auto"/>
          <w:kern w:val="2"/>
          <w:sz w:val="32"/>
          <w:szCs w:val="32"/>
          <w:lang w:val="en-US" w:eastAsia="zh-CN" w:bidi="ar-SA"/>
        </w:rPr>
        <w:fldChar w:fldCharType="separate"/>
      </w:r>
      <w:r>
        <w:rPr>
          <w:rFonts w:hint="eastAsia" w:ascii="仿宋" w:hAnsi="仿宋" w:eastAsia="仿宋" w:cs="仿宋"/>
          <w:color w:val="auto"/>
          <w:kern w:val="2"/>
          <w:sz w:val="32"/>
          <w:szCs w:val="32"/>
          <w:lang w:val="en-US" w:eastAsia="zh-CN" w:bidi="ar-SA"/>
        </w:rPr>
        <w:t>崭露</w:t>
      </w:r>
      <w:r>
        <w:rPr>
          <w:rFonts w:hint="eastAsia" w:ascii="仿宋" w:hAnsi="仿宋" w:eastAsia="仿宋" w:cs="仿宋"/>
          <w:color w:val="auto"/>
          <w:kern w:val="2"/>
          <w:sz w:val="32"/>
          <w:szCs w:val="32"/>
          <w:lang w:val="en-US" w:eastAsia="zh-CN" w:bidi="ar-SA"/>
        </w:rPr>
        <w:fldChar w:fldCharType="end"/>
      </w:r>
      <w:r>
        <w:rPr>
          <w:rFonts w:hint="eastAsia" w:ascii="仿宋" w:hAnsi="仿宋" w:eastAsia="仿宋" w:cs="仿宋"/>
          <w:color w:val="auto"/>
          <w:kern w:val="2"/>
          <w:sz w:val="32"/>
          <w:szCs w:val="32"/>
          <w:lang w:val="en-US" w:eastAsia="zh-CN" w:bidi="ar-SA"/>
        </w:rPr>
        <w:t>，风云于市。管理、服务药市民间机构“安客堂”诞出，为药市盛极、熟道之标志。此期药市鼎立天下，吞吐八方，为宇内同仁倚望。同仁堂、达仁堂、广誉远等著名药号祁州设号。御用药房同仁堂于祁州采办药材，其名望、地位关及药市行情（细药定价），故云“同仁堂不到，祁州不开市”</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市场繁荣，衍生出拆货棚、生药行、熟药行、片子棚等经营门类，商号达2000余家（安国籍著名药号有卜家、张家、崔家、党家、朱家等）、银号100余家、印刷作坊达20余家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此期，种植、</w:t>
      </w:r>
      <w:r>
        <w:rPr>
          <w:rFonts w:hint="default" w:ascii="仿宋" w:hAnsi="仿宋" w:eastAsia="仿宋" w:cs="仿宋"/>
          <w:color w:val="auto"/>
          <w:kern w:val="2"/>
          <w:sz w:val="32"/>
          <w:szCs w:val="32"/>
          <w:lang w:val="en-US" w:eastAsia="zh-CN" w:bidi="ar-SA"/>
        </w:rPr>
        <w:t>加工</w:t>
      </w:r>
      <w:r>
        <w:rPr>
          <w:rFonts w:hint="eastAsia" w:ascii="仿宋" w:hAnsi="仿宋" w:eastAsia="仿宋" w:cs="仿宋"/>
          <w:color w:val="auto"/>
          <w:kern w:val="2"/>
          <w:sz w:val="32"/>
          <w:szCs w:val="32"/>
          <w:lang w:val="en-US" w:eastAsia="zh-CN" w:bidi="ar-SA"/>
        </w:rPr>
        <w:t>、炮制业卓兴。乾隆年间种植品种达48种，后形成著名“八大祁药”。加工技艺日趋纯熟，以“祁州四绝”（</w:t>
      </w:r>
      <w:r>
        <w:rPr>
          <w:rFonts w:hint="default" w:ascii="仿宋" w:hAnsi="仿宋" w:eastAsia="仿宋" w:cs="仿宋"/>
          <w:color w:val="auto"/>
          <w:kern w:val="2"/>
          <w:sz w:val="32"/>
          <w:szCs w:val="32"/>
          <w:lang w:val="en-US" w:eastAsia="zh-CN" w:bidi="ar-SA"/>
        </w:rPr>
        <w:t>百刀槟榔</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蝉翼清夏</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云片鹿茸</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镑制犀角</w:t>
      </w:r>
      <w:r>
        <w:rPr>
          <w:rFonts w:hint="eastAsia" w:ascii="仿宋" w:hAnsi="仿宋" w:eastAsia="仿宋" w:cs="仿宋"/>
          <w:color w:val="auto"/>
          <w:kern w:val="2"/>
          <w:sz w:val="32"/>
          <w:szCs w:val="32"/>
          <w:lang w:val="en-US" w:eastAsia="zh-CN" w:bidi="ar-SA"/>
        </w:rPr>
        <w:t>）著称，</w:t>
      </w:r>
      <w:r>
        <w:rPr>
          <w:rFonts w:hint="default" w:ascii="仿宋" w:hAnsi="仿宋" w:eastAsia="仿宋" w:cs="仿宋"/>
          <w:color w:val="auto"/>
          <w:kern w:val="2"/>
          <w:sz w:val="32"/>
          <w:szCs w:val="32"/>
          <w:lang w:val="en-US" w:eastAsia="zh-CN" w:bidi="ar-SA"/>
        </w:rPr>
        <w:t>为</w:t>
      </w:r>
      <w:r>
        <w:rPr>
          <w:rFonts w:hint="eastAsia" w:ascii="仿宋" w:hAnsi="仿宋" w:eastAsia="仿宋" w:cs="仿宋"/>
          <w:color w:val="auto"/>
          <w:kern w:val="2"/>
          <w:sz w:val="32"/>
          <w:szCs w:val="32"/>
          <w:lang w:val="en-US" w:eastAsia="zh-CN" w:bidi="ar-SA"/>
        </w:rPr>
        <w:t>业界</w:t>
      </w:r>
      <w:r>
        <w:rPr>
          <w:rFonts w:hint="default" w:ascii="仿宋" w:hAnsi="仿宋" w:eastAsia="仿宋" w:cs="仿宋"/>
          <w:color w:val="auto"/>
          <w:kern w:val="2"/>
          <w:sz w:val="32"/>
          <w:szCs w:val="32"/>
          <w:lang w:val="en-US" w:eastAsia="zh-CN" w:bidi="ar-SA"/>
        </w:rPr>
        <w:t>之冠</w:t>
      </w:r>
      <w:r>
        <w:rPr>
          <w:rFonts w:hint="eastAsia" w:ascii="仿宋" w:hAnsi="仿宋" w:eastAsia="仿宋" w:cs="仿宋"/>
          <w:color w:val="auto"/>
          <w:kern w:val="2"/>
          <w:sz w:val="32"/>
          <w:szCs w:val="32"/>
          <w:lang w:val="en-US" w:eastAsia="zh-CN" w:bidi="ar-SA"/>
        </w:rPr>
        <w:t>。瑞生堂、永和堂、三槐堂、体延堂诸多药坊能生产丸散膏丹等中成药500余种。</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医药同源，一批著名医家随之涌现，大量秘方、偏方流传于世。</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eastAsia"/>
          <w:b/>
          <w:bCs/>
          <w:sz w:val="36"/>
          <w:lang w:val="en-US" w:eastAsia="zh-CN"/>
        </w:rPr>
      </w:pPr>
      <w:r>
        <w:rPr>
          <w:rFonts w:hint="eastAsia" w:ascii="楷体" w:hAnsi="楷体" w:eastAsia="楷体" w:cs="楷体"/>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b/>
          <w:bCs/>
          <w:sz w:val="36"/>
          <w:lang w:val="en-US" w:eastAsia="zh-CN"/>
        </w:rPr>
      </w:pPr>
      <w:r>
        <w:rPr>
          <w:rFonts w:hint="eastAsia"/>
          <w:b/>
          <w:bCs/>
          <w:sz w:val="36"/>
          <w:lang w:val="en-US" w:eastAsia="zh-CN"/>
        </w:rPr>
        <w:t xml:space="preserve">第四单元  </w:t>
      </w:r>
      <w:r>
        <w:rPr>
          <w:rFonts w:hint="default"/>
          <w:b/>
          <w:bCs/>
          <w:sz w:val="36"/>
          <w:lang w:val="en-US" w:eastAsia="zh-CN"/>
        </w:rPr>
        <w:t>转折</w:t>
      </w:r>
      <w:r>
        <w:rPr>
          <w:rFonts w:hint="eastAsia"/>
          <w:b/>
          <w:bCs/>
          <w:sz w:val="36"/>
          <w:lang w:val="en-US" w:eastAsia="zh-CN"/>
        </w:rPr>
        <w:t xml:space="preserve"> </w:t>
      </w:r>
      <w:r>
        <w:rPr>
          <w:rFonts w:hint="default"/>
          <w:b/>
          <w:bCs/>
          <w:sz w:val="36"/>
          <w:lang w:val="en-US" w:eastAsia="zh-CN"/>
        </w:rPr>
        <w:t>衰</w:t>
      </w:r>
      <w:r>
        <w:rPr>
          <w:rFonts w:hint="eastAsia"/>
          <w:b/>
          <w:bCs/>
          <w:sz w:val="36"/>
          <w:lang w:val="en-US" w:eastAsia="zh-CN"/>
        </w:rPr>
        <w:t>而不</w:t>
      </w:r>
      <w:r>
        <w:rPr>
          <w:rFonts w:hint="default"/>
          <w:b/>
          <w:bCs/>
          <w:sz w:val="36"/>
          <w:lang w:val="en-US" w:eastAsia="zh-CN"/>
        </w:rPr>
        <w:t>落</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民国初期，安国药业依然兴盛。1921年，曹锟督直隶，其弟曹锐任省长，在安国设牙纪（促进双方成交从中获报酬的中间人）局抽牙纪税（营业税）。即使如此，安国药市仍然发挥着全国药材集散中心作用。《祁州药志》（1936年出版）记载：“祁州之南关，药市喧闹，药气熏天，熙来攘往＂。</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1937年七七事变后，安国药业遭日伪打压、抢掠，迅速萎缩，大部分药商回原籍或迁往天津、北京、营口、亳州、樟树等地。1938年底，日军侵占安国后，企图利用药市为侵华服务，打出了“复兴中国药业”旗号，抛出所谓“优惠安抚措施”。但至1939年，药市仅剩生药行21户、熟药行15户。</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1940年，安国县抗日民主政府组建贸易局，内设药材部，组织中药材支援抗日。</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同年，伪河北省省政府主席吴赞周和日军华北派遣军总司令冈村宁次到药王庙祭奉药王，以笼络人心，恢复药业。县抗日军民和爱国药商在冀中党组织领导下坚决抵制。1944年全县药商仅剩下27户。</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1945年9月（安国解放后），县民主政府恢复药材庙会，来安国交易的客商和药材源源不断。</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1947年-1951年（土地改革后）药材种植面积每年千亩以上，1953年-1957年面积达4500余亩，1959年达万余亩。“文革”时期，行计划种植，群众也有少量种植，种植面积5000亩左右。由供销社、药材公司逐级收购。</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1955年，毛主席在中央常委会上对中医药工作指示：“河北不是有个祁州吗，商业部门必须加以研究”。1956年安国开始举办首届全国性中药材交流大会，以后每年两次，“文革”中断。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60" w:lineRule="exact"/>
        <w:ind w:right="0" w:firstLine="640" w:firstLineChars="200"/>
        <w:jc w:val="left"/>
        <w:textAlignment w:val="auto"/>
        <w:rPr>
          <w:rFonts w:hint="eastAsia" w:ascii="宋体" w:hAnsi="宋体" w:eastAsia="宋体" w:cs="宋体"/>
          <w:color w:val="FF0000"/>
          <w:kern w:val="2"/>
          <w:sz w:val="24"/>
          <w:szCs w:val="24"/>
          <w:lang w:val="en-US" w:eastAsia="zh-CN" w:bidi="ar-SA"/>
        </w:rPr>
      </w:pPr>
      <w:r>
        <w:rPr>
          <w:rFonts w:hint="eastAsia" w:ascii="仿宋" w:hAnsi="仿宋" w:eastAsia="仿宋" w:cs="仿宋"/>
          <w:color w:val="auto"/>
          <w:kern w:val="2"/>
          <w:sz w:val="32"/>
          <w:szCs w:val="32"/>
          <w:lang w:val="en-US" w:eastAsia="zh-CN" w:bidi="ar-SA"/>
        </w:rPr>
        <w:t>1956年对药材私商公私合营时，药材私商203户。1958年后，药材经营基本归国营单位，药材市场取消，药材交易在每年两次药交会上进行</w:t>
      </w:r>
      <w:r>
        <w:rPr>
          <w:rFonts w:hint="eastAsia" w:ascii="宋体" w:hAnsi="宋体" w:eastAsia="宋体" w:cs="宋体"/>
          <w:color w:val="FF0000"/>
          <w:kern w:val="2"/>
          <w:sz w:val="24"/>
          <w:szCs w:val="24"/>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1958年10月，公私合营建华制药厂、中成药生产合作社合并组建安国制药厂。二十世纪70年代，安国制药厂成为全国56个重点中药厂之一，曾与北京“同仁堂”齐名。</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center"/>
        <w:textAlignment w:val="auto"/>
        <w:rPr>
          <w:rFonts w:hint="eastAsia" w:ascii="仿宋" w:hAnsi="仿宋" w:eastAsia="仿宋" w:cs="仿宋"/>
          <w:color w:val="auto"/>
          <w:kern w:val="2"/>
          <w:sz w:val="32"/>
          <w:szCs w:val="32"/>
          <w:lang w:val="en-US" w:eastAsia="zh-CN" w:bidi="ar-SA"/>
        </w:rPr>
      </w:pPr>
      <w:r>
        <w:rPr>
          <w:rFonts w:hint="eastAsia"/>
          <w:b/>
          <w:bCs/>
          <w:sz w:val="36"/>
          <w:lang w:val="en-US" w:eastAsia="zh-CN"/>
        </w:rPr>
        <w:t>第五单元  复兴  产业发展</w:t>
      </w:r>
    </w:p>
    <w:p>
      <w:pPr>
        <w:keepNext w:val="0"/>
        <w:keepLines w:val="0"/>
        <w:pageBreakBefore w:val="0"/>
        <w:widowControl/>
        <w:suppressLineNumbers w:val="0"/>
        <w:kinsoku/>
        <w:wordWrap/>
        <w:overflowPunct/>
        <w:topLinePunct w:val="0"/>
        <w:autoSpaceDE/>
        <w:autoSpaceDN/>
        <w:bidi w:val="0"/>
        <w:adjustRightInd/>
        <w:snapToGrid/>
        <w:spacing w:line="460" w:lineRule="exact"/>
        <w:ind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改革开放后，安国药业迎来了新的发展机遇。</w:t>
      </w:r>
    </w:p>
    <w:p>
      <w:pPr>
        <w:keepNext w:val="0"/>
        <w:keepLines w:val="0"/>
        <w:pageBreakBefore w:val="0"/>
        <w:widowControl/>
        <w:suppressLineNumbers w:val="0"/>
        <w:kinsoku/>
        <w:wordWrap/>
        <w:overflowPunct/>
        <w:topLinePunct w:val="0"/>
        <w:autoSpaceDE/>
        <w:autoSpaceDN/>
        <w:bidi w:val="0"/>
        <w:adjustRightInd/>
        <w:snapToGrid/>
        <w:spacing w:line="460" w:lineRule="exact"/>
        <w:ind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1980年开放了中药材交易市场，恢复了全国性中药材交流会。中药材市场逐步扩张，历经西关药市（1982年建成）、祁州药市（1985年建成）、东方药城（1993年建成）。2001年，东方药城经营品种2000多个，日客流量1.5万人次，吞吐量300多吨。2006年，安国药市被列为首批国家非物质文化遗产。</w:t>
      </w:r>
    </w:p>
    <w:p>
      <w:pPr>
        <w:keepNext w:val="0"/>
        <w:keepLines w:val="0"/>
        <w:pageBreakBefore w:val="0"/>
        <w:widowControl/>
        <w:suppressLineNumbers w:val="0"/>
        <w:kinsoku/>
        <w:wordWrap/>
        <w:overflowPunct/>
        <w:topLinePunct w:val="0"/>
        <w:autoSpaceDE/>
        <w:autoSpaceDN/>
        <w:bidi w:val="0"/>
        <w:adjustRightInd/>
        <w:snapToGrid/>
        <w:spacing w:line="460" w:lineRule="exact"/>
        <w:ind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伴随着市场的繁荣，中药材种植业蓬勃发展，种植面积年均13万亩左右。中药材加工业也随之崛起，诞生了一批现代化制药和饮片加工企业。</w:t>
      </w:r>
    </w:p>
    <w:p>
      <w:pPr>
        <w:keepNext w:val="0"/>
        <w:keepLines w:val="0"/>
        <w:pageBreakBefore w:val="0"/>
        <w:widowControl/>
        <w:suppressLineNumbers w:val="0"/>
        <w:kinsoku/>
        <w:wordWrap/>
        <w:overflowPunct/>
        <w:topLinePunct w:val="0"/>
        <w:autoSpaceDE/>
        <w:autoSpaceDN/>
        <w:bidi w:val="0"/>
        <w:adjustRightInd/>
        <w:snapToGrid/>
        <w:spacing w:line="460" w:lineRule="exact"/>
        <w:ind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历经三十多年的发展，药业经济涵盖了一二三产业，成为县域经济支柱。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723" w:firstLineChars="200"/>
        <w:jc w:val="center"/>
        <w:textAlignment w:val="auto"/>
        <w:rPr>
          <w:rFonts w:hint="eastAsia" w:ascii="宋体" w:hAnsi="宋体" w:cs="宋体"/>
          <w:b/>
          <w:bCs/>
          <w:color w:val="auto"/>
          <w:sz w:val="28"/>
          <w:szCs w:val="28"/>
          <w:lang w:val="en-US" w:eastAsia="zh-CN"/>
        </w:rPr>
      </w:pPr>
      <w:r>
        <w:rPr>
          <w:rFonts w:hint="eastAsia" w:ascii="Times New Roman" w:hAnsi="Times New Roman" w:eastAsia="宋体" w:cs="Times New Roman"/>
          <w:b/>
          <w:bCs/>
          <w:kern w:val="2"/>
          <w:sz w:val="36"/>
          <w:szCs w:val="24"/>
          <w:lang w:val="en-US" w:eastAsia="zh-CN" w:bidi="ar-SA"/>
        </w:rPr>
        <w:t>第</w:t>
      </w:r>
      <w:r>
        <w:rPr>
          <w:rFonts w:hint="eastAsia" w:cs="Times New Roman"/>
          <w:b/>
          <w:bCs/>
          <w:kern w:val="2"/>
          <w:sz w:val="36"/>
          <w:szCs w:val="24"/>
          <w:lang w:val="en-US" w:eastAsia="zh-CN" w:bidi="ar-SA"/>
        </w:rPr>
        <w:t>六</w:t>
      </w:r>
      <w:r>
        <w:rPr>
          <w:rFonts w:hint="eastAsia" w:ascii="Times New Roman" w:hAnsi="Times New Roman" w:eastAsia="宋体" w:cs="Times New Roman"/>
          <w:b/>
          <w:bCs/>
          <w:kern w:val="2"/>
          <w:sz w:val="36"/>
          <w:szCs w:val="24"/>
          <w:lang w:val="en-US" w:eastAsia="zh-CN" w:bidi="ar-SA"/>
        </w:rPr>
        <w:t xml:space="preserve">单元 </w:t>
      </w:r>
      <w:r>
        <w:rPr>
          <w:rFonts w:hint="eastAsia" w:cs="Times New Roman"/>
          <w:b/>
          <w:bCs/>
          <w:kern w:val="2"/>
          <w:sz w:val="36"/>
          <w:szCs w:val="24"/>
          <w:lang w:val="en-US" w:eastAsia="zh-CN" w:bidi="ar-SA"/>
        </w:rPr>
        <w:t xml:space="preserve"> </w:t>
      </w:r>
      <w:r>
        <w:rPr>
          <w:rFonts w:hint="eastAsia" w:ascii="Times New Roman" w:hAnsi="Times New Roman" w:eastAsia="宋体" w:cs="Times New Roman"/>
          <w:b/>
          <w:bCs/>
          <w:kern w:val="2"/>
          <w:sz w:val="36"/>
          <w:szCs w:val="24"/>
          <w:lang w:val="en-US" w:eastAsia="zh-CN" w:bidi="ar-SA"/>
        </w:rPr>
        <w:t>抉择</w:t>
      </w:r>
      <w:r>
        <w:rPr>
          <w:rFonts w:hint="eastAsia" w:cs="Times New Roman"/>
          <w:b/>
          <w:bCs/>
          <w:kern w:val="2"/>
          <w:sz w:val="36"/>
          <w:szCs w:val="24"/>
          <w:lang w:val="en-US" w:eastAsia="zh-CN" w:bidi="ar-SA"/>
        </w:rPr>
        <w:t xml:space="preserve">  </w:t>
      </w:r>
      <w:r>
        <w:rPr>
          <w:rFonts w:hint="eastAsia" w:ascii="Times New Roman" w:hAnsi="Times New Roman" w:eastAsia="宋体" w:cs="Times New Roman"/>
          <w:b/>
          <w:bCs/>
          <w:kern w:val="2"/>
          <w:sz w:val="36"/>
          <w:szCs w:val="24"/>
          <w:lang w:val="en-US" w:eastAsia="zh-CN" w:bidi="ar-SA"/>
        </w:rPr>
        <w:t>再续荣煌</w:t>
      </w:r>
    </w:p>
    <w:p>
      <w:pPr>
        <w:keepNext w:val="0"/>
        <w:keepLines w:val="0"/>
        <w:pageBreakBefore w:val="0"/>
        <w:widowControl/>
        <w:suppressLineNumbers w:val="0"/>
        <w:kinsoku/>
        <w:wordWrap/>
        <w:overflowPunct/>
        <w:topLinePunct w:val="0"/>
        <w:autoSpaceDE/>
        <w:autoSpaceDN/>
        <w:bidi w:val="0"/>
        <w:adjustRightInd/>
        <w:snapToGrid/>
        <w:spacing w:line="460" w:lineRule="exact"/>
        <w:ind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而今，千年药都，一路沉香。安国已形成了丰满厚重的中医药产业体系。中央、国务院《关于促进中医药传承创新发展的意见》、国务院办公厅《关于加快中医药特色发展若干政策措施》、</w:t>
      </w:r>
      <w:r>
        <w:rPr>
          <w:rFonts w:hint="eastAsia" w:ascii="仿宋" w:hAnsi="仿宋" w:eastAsia="仿宋" w:cs="仿宋"/>
          <w:color w:val="auto"/>
          <w:kern w:val="2"/>
          <w:sz w:val="32"/>
          <w:szCs w:val="32"/>
          <w:lang w:val="zh-TW" w:eastAsia="zh-CN" w:bidi="ar-SA"/>
        </w:rPr>
        <w:t>河北省中医药传承创新发展大会</w:t>
      </w:r>
      <w:r>
        <w:rPr>
          <w:rFonts w:hint="eastAsia" w:ascii="仿宋" w:hAnsi="仿宋" w:eastAsia="仿宋" w:cs="仿宋"/>
          <w:color w:val="auto"/>
          <w:kern w:val="2"/>
          <w:sz w:val="32"/>
          <w:szCs w:val="32"/>
          <w:lang w:val="en-US" w:eastAsia="zh-CN" w:bidi="ar-SA"/>
        </w:rPr>
        <w:t>为安国中医药产业发展带来历史性机遇。安国乘势杨帆，全力推进种植、加工、生产、医疗、康养、文旅等全产业创新升级，打造国家级现代中医药产业创新聚集之都</w:t>
      </w:r>
    </w:p>
    <w:p>
      <w:pPr>
        <w:keepNext w:val="0"/>
        <w:keepLines w:val="0"/>
        <w:pageBreakBefore w:val="0"/>
        <w:widowControl/>
        <w:suppressLineNumbers w:val="0"/>
        <w:kinsoku/>
        <w:wordWrap/>
        <w:overflowPunct/>
        <w:topLinePunct w:val="0"/>
        <w:autoSpaceDE/>
        <w:autoSpaceDN/>
        <w:bidi w:val="0"/>
        <w:adjustRightInd/>
        <w:snapToGrid/>
        <w:spacing w:line="460" w:lineRule="exact"/>
        <w:ind w:lef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1、中药材种植</w:t>
      </w:r>
      <w:r>
        <w:rPr>
          <w:rFonts w:hint="eastAsia" w:ascii="仿宋" w:hAnsi="仿宋" w:eastAsia="仿宋" w:cs="仿宋"/>
          <w:color w:val="auto"/>
          <w:kern w:val="2"/>
          <w:sz w:val="32"/>
          <w:szCs w:val="32"/>
          <w:lang w:val="en-US" w:eastAsia="zh-CN" w:bidi="ar-SA"/>
        </w:rPr>
        <w:t>。实施中药材标准化种植，推动中药材质量整体提升，建设国家药用植物园华北园，扩展标准化种植基地，打造“祁药”新品牌。</w:t>
      </w:r>
    </w:p>
    <w:p>
      <w:pPr>
        <w:pStyle w:val="2"/>
        <w:keepNext w:val="0"/>
        <w:keepLines w:val="0"/>
        <w:pageBreakBefore w:val="0"/>
        <w:numPr>
          <w:ilvl w:val="0"/>
          <w:numId w:val="0"/>
        </w:numPr>
        <w:kinsoku/>
        <w:wordWrap/>
        <w:overflowPunct/>
        <w:topLinePunct w:val="0"/>
        <w:autoSpaceDE/>
        <w:autoSpaceDN/>
        <w:bidi w:val="0"/>
        <w:adjustRightInd/>
        <w:snapToGrid/>
        <w:spacing w:line="460" w:lineRule="exact"/>
        <w:ind w:leftChars="0" w:firstLine="643" w:firstLineChars="200"/>
        <w:jc w:val="both"/>
        <w:textAlignment w:val="auto"/>
        <w:rPr>
          <w:rFonts w:hint="eastAsia"/>
          <w:lang w:val="en-US" w:eastAsia="zh-CN"/>
        </w:rPr>
      </w:pPr>
      <w:r>
        <w:rPr>
          <w:rFonts w:hint="eastAsia" w:ascii="仿宋" w:hAnsi="仿宋" w:eastAsia="仿宋" w:cs="仿宋"/>
          <w:b/>
          <w:bCs/>
          <w:color w:val="auto"/>
          <w:kern w:val="2"/>
          <w:sz w:val="32"/>
          <w:szCs w:val="32"/>
          <w:lang w:val="en-US" w:eastAsia="zh-CN" w:bidi="ar-SA"/>
        </w:rPr>
        <w:t>2、中医药现代生产</w:t>
      </w:r>
      <w:r>
        <w:rPr>
          <w:rFonts w:hint="eastAsia" w:ascii="仿宋" w:hAnsi="仿宋" w:eastAsia="仿宋" w:cs="仿宋"/>
          <w:color w:val="auto"/>
          <w:kern w:val="2"/>
          <w:sz w:val="32"/>
          <w:szCs w:val="32"/>
          <w:lang w:val="en-US" w:eastAsia="zh-CN" w:bidi="ar-SA"/>
        </w:rPr>
        <w:t>（设安国籍、外籍中医药企业独立展区30个，每个约12平米）。着眼实现由“药材之都”向“药品之都”转变，打造了现代中医药工业园区。园区规划23平方公里，已建成7平方公里。同仁堂、红日药业、国药一方、百消丹、金木集团、聚药堂等108家企业入驻，2017年入选全国绿色园区（本展区展列企业产品、提供产品体验）</w:t>
      </w:r>
      <w:r>
        <w:rPr>
          <w:rFonts w:hint="eastAsia" w:ascii="仿宋" w:hAnsi="仿宋" w:eastAsia="仿宋" w:cs="仿宋"/>
          <w:b/>
          <w:bCs/>
          <w:color w:val="0000FF"/>
          <w:sz w:val="32"/>
          <w:szCs w:val="32"/>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60" w:lineRule="exact"/>
        <w:ind w:lef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3、中药材市场</w:t>
      </w:r>
      <w:r>
        <w:rPr>
          <w:rFonts w:hint="eastAsia" w:ascii="仿宋" w:hAnsi="仿宋" w:eastAsia="仿宋" w:cs="仿宋"/>
          <w:color w:val="auto"/>
          <w:kern w:val="2"/>
          <w:sz w:val="32"/>
          <w:szCs w:val="32"/>
          <w:lang w:val="en-US" w:eastAsia="zh-CN" w:bidi="ar-SA"/>
        </w:rPr>
        <w:t>。推进数字中药都智慧化、标准化、国际化进程，打造“中国第一、世界有名”的中药材交易市场。举办中医药论坛、全省中医药产业发展大会、京津冀中药材产业发展大会、国际药材节暨中国安国药材保健品交流会、药膳大赛、国际半程马拉松赛。</w:t>
      </w:r>
    </w:p>
    <w:p>
      <w:pPr>
        <w:keepNext w:val="0"/>
        <w:keepLines w:val="0"/>
        <w:pageBreakBefore w:val="0"/>
        <w:widowControl/>
        <w:suppressLineNumbers w:val="0"/>
        <w:kinsoku/>
        <w:wordWrap/>
        <w:overflowPunct/>
        <w:topLinePunct w:val="0"/>
        <w:autoSpaceDE/>
        <w:autoSpaceDN/>
        <w:bidi w:val="0"/>
        <w:adjustRightInd/>
        <w:snapToGrid/>
        <w:spacing w:line="460" w:lineRule="exact"/>
        <w:ind w:lef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4、中医药创新研发</w:t>
      </w:r>
      <w:r>
        <w:rPr>
          <w:rFonts w:hint="eastAsia" w:ascii="仿宋" w:hAnsi="仿宋" w:eastAsia="仿宋" w:cs="仿宋"/>
          <w:color w:val="auto"/>
          <w:kern w:val="2"/>
          <w:sz w:val="32"/>
          <w:szCs w:val="32"/>
          <w:lang w:val="en-US" w:eastAsia="zh-CN" w:bidi="ar-SA"/>
        </w:rPr>
        <w:t>。实施中医药创新驱动发展战略，建设了河北省中医药研究院、河北省中药材质量研究院，中药质量研究国家重点实验室安国联合科研中心。推进京津冀中药产业创新联盟、百强中医药企业联盟建设。筹建中医药高等院校，培养中医药人才。</w:t>
      </w:r>
    </w:p>
    <w:p>
      <w:pPr>
        <w:keepNext w:val="0"/>
        <w:keepLines w:val="0"/>
        <w:pageBreakBefore w:val="0"/>
        <w:widowControl/>
        <w:suppressLineNumbers w:val="0"/>
        <w:kinsoku/>
        <w:wordWrap/>
        <w:overflowPunct/>
        <w:topLinePunct w:val="0"/>
        <w:autoSpaceDE/>
        <w:autoSpaceDN/>
        <w:bidi w:val="0"/>
        <w:adjustRightInd/>
        <w:snapToGrid/>
        <w:spacing w:line="460" w:lineRule="exact"/>
        <w:ind w:lef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5、中医药健康旅游。</w:t>
      </w:r>
      <w:r>
        <w:rPr>
          <w:rFonts w:hint="eastAsia" w:ascii="仿宋" w:hAnsi="仿宋" w:eastAsia="仿宋" w:cs="仿宋"/>
          <w:color w:val="auto"/>
          <w:kern w:val="2"/>
          <w:sz w:val="32"/>
          <w:szCs w:val="32"/>
          <w:lang w:val="en-US" w:eastAsia="zh-CN" w:bidi="ar-SA"/>
        </w:rPr>
        <w:t>整合中医药健康养生资源，全力打造京津冀地区中医药康养旅游中心、雄安新区养生后花园，创建国家中医药健康旅游示范区，实现中医药健康旅游可持续发展。</w:t>
      </w:r>
    </w:p>
    <w:p>
      <w:pPr>
        <w:keepNext w:val="0"/>
        <w:keepLines w:val="0"/>
        <w:pageBreakBefore w:val="0"/>
        <w:widowControl/>
        <w:suppressLineNumbers w:val="0"/>
        <w:kinsoku/>
        <w:wordWrap/>
        <w:overflowPunct/>
        <w:topLinePunct w:val="0"/>
        <w:autoSpaceDE/>
        <w:autoSpaceDN/>
        <w:bidi w:val="0"/>
        <w:adjustRightInd/>
        <w:snapToGrid/>
        <w:spacing w:line="460" w:lineRule="exact"/>
        <w:ind w:lef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6、中医药文化应用</w:t>
      </w:r>
      <w:r>
        <w:rPr>
          <w:rFonts w:hint="eastAsia" w:ascii="仿宋" w:hAnsi="仿宋" w:eastAsia="仿宋" w:cs="仿宋"/>
          <w:color w:val="auto"/>
          <w:kern w:val="2"/>
          <w:sz w:val="32"/>
          <w:szCs w:val="32"/>
          <w:lang w:val="en-US" w:eastAsia="zh-CN" w:bidi="ar-SA"/>
        </w:rPr>
        <w:t>。挖掘整理传承中医药文化，扩展中医药文化在疾病防治、养生保健、药膳餐饮等领域的应用，开展百名中医进安国、新开百家药膳馆、百家国医馆行动。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黑体" w:hAnsi="黑体" w:eastAsia="黑体" w:cs="黑体"/>
          <w:b w:val="0"/>
          <w:bCs w:val="0"/>
          <w:color w:val="0000FF"/>
          <w:sz w:val="32"/>
          <w:szCs w:val="32"/>
          <w:u w:val="none"/>
          <w:lang w:val="en-US" w:eastAsia="zh-CN"/>
        </w:rPr>
      </w:pPr>
      <w:r>
        <w:rPr>
          <w:rFonts w:hint="eastAsia" w:ascii="仿宋" w:hAnsi="仿宋" w:eastAsia="仿宋"/>
          <w:b/>
          <w:bCs/>
          <w:kern w:val="0"/>
          <w:sz w:val="32"/>
          <w:szCs w:val="32"/>
          <w:lang w:val="en-US" w:eastAsia="zh-CN"/>
        </w:rPr>
        <w:t>结语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leftChars="0" w:firstLine="640" w:firstLineChars="200"/>
        <w:jc w:val="left"/>
        <w:textAlignment w:val="auto"/>
        <w:rPr>
          <w:rFonts w:hint="eastAsia" w:ascii="黑体" w:hAnsi="黑体" w:eastAsia="黑体" w:cs="黑体"/>
          <w:b w:val="0"/>
          <w:bCs w:val="0"/>
          <w:color w:val="0000FF"/>
          <w:sz w:val="32"/>
          <w:szCs w:val="32"/>
          <w:u w:val="none"/>
          <w:lang w:val="en-US" w:eastAsia="zh-CN"/>
        </w:rPr>
      </w:pPr>
      <w:r>
        <w:rPr>
          <w:rFonts w:hint="eastAsia" w:ascii="黑体" w:hAnsi="黑体" w:eastAsia="黑体" w:cs="黑体"/>
          <w:b w:val="0"/>
          <w:bCs w:val="0"/>
          <w:color w:val="0000FF"/>
          <w:sz w:val="32"/>
          <w:szCs w:val="32"/>
          <w:u w:val="none"/>
          <w:lang w:val="en-US" w:eastAsia="zh-CN"/>
        </w:rPr>
        <w:t>八、文创体验馆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b/>
          <w:bCs/>
          <w:kern w:val="0"/>
          <w:sz w:val="32"/>
          <w:szCs w:val="32"/>
          <w:lang w:val="en-US" w:eastAsia="zh-CN"/>
        </w:rPr>
        <w:t>概况</w:t>
      </w:r>
      <w:r>
        <w:rPr>
          <w:rFonts w:hint="eastAsia" w:ascii="仿宋" w:hAnsi="仿宋" w:eastAsia="仿宋"/>
          <w:b w:val="0"/>
          <w:bCs w:val="0"/>
          <w:kern w:val="0"/>
          <w:sz w:val="32"/>
          <w:szCs w:val="32"/>
          <w:lang w:val="en-US" w:eastAsia="zh-CN"/>
        </w:rPr>
        <w:t>：</w:t>
      </w:r>
      <w:r>
        <w:rPr>
          <w:rFonts w:hint="eastAsia" w:ascii="仿宋" w:hAnsi="仿宋" w:eastAsia="仿宋"/>
          <w:b w:val="0"/>
          <w:bCs w:val="0"/>
          <w:color w:val="auto"/>
          <w:sz w:val="32"/>
          <w:szCs w:val="32"/>
          <w:lang w:val="en-US" w:eastAsia="zh-CN"/>
        </w:rPr>
        <w:t>面积约</w:t>
      </w:r>
      <w:r>
        <w:rPr>
          <w:rFonts w:hint="eastAsia" w:ascii="仿宋" w:hAnsi="仿宋" w:eastAsia="仿宋"/>
          <w:b w:val="0"/>
          <w:bCs w:val="0"/>
          <w:color w:val="FF0000"/>
          <w:sz w:val="32"/>
          <w:szCs w:val="32"/>
          <w:lang w:val="en-US" w:eastAsia="zh-CN"/>
        </w:rPr>
        <w:t>300</w:t>
      </w:r>
      <w:r>
        <w:rPr>
          <w:rFonts w:hint="eastAsia" w:ascii="仿宋" w:hAnsi="仿宋" w:eastAsia="仿宋"/>
          <w:b w:val="0"/>
          <w:bCs w:val="0"/>
          <w:color w:val="auto"/>
          <w:sz w:val="32"/>
          <w:szCs w:val="32"/>
          <w:lang w:val="en-US" w:eastAsia="zh-CN"/>
        </w:rPr>
        <w:t>平米</w:t>
      </w:r>
      <w:r>
        <w:rPr>
          <w:rFonts w:hint="eastAsia" w:ascii="仿宋" w:hAnsi="仿宋" w:eastAsia="仿宋"/>
          <w:b w:val="0"/>
          <w:bCs w:val="0"/>
          <w:kern w:val="0"/>
          <w:sz w:val="32"/>
          <w:szCs w:val="32"/>
          <w:lang w:val="en-US" w:eastAsia="zh-CN"/>
        </w:rPr>
        <w:t>。</w:t>
      </w:r>
      <w:r>
        <w:rPr>
          <w:rFonts w:hint="eastAsia" w:ascii="仿宋" w:hAnsi="仿宋" w:eastAsia="仿宋" w:cs="仿宋"/>
          <w:color w:val="auto"/>
          <w:kern w:val="2"/>
          <w:sz w:val="32"/>
          <w:szCs w:val="32"/>
          <w:lang w:val="en-US" w:eastAsia="zh-CN" w:bidi="ar-SA"/>
        </w:rPr>
        <w:t>通过运营、销售中医药文创产品、保健用品，实现多元运营。文创区展示和销售安国中医药企业生产的健康旅游产品，以及博物馆研发的各类中医药文创产品（药茶、艾条、龙齿挂件），体验区提供香囊、朱砂包、艾条、标本制作，品尝养生茶，智能针灸模型上找经络、腧穴，云中医智能镜和脉象仪体验等服务。知识区传授传统理疗、养生保健知识。配置相应的展柜、桌椅、器械、电脑销售系统等设施。</w:t>
      </w:r>
    </w:p>
    <w:p>
      <w:pPr>
        <w:pStyle w:val="2"/>
        <w:keepNext w:val="0"/>
        <w:keepLines w:val="0"/>
        <w:pageBreakBefore w:val="0"/>
        <w:widowControl w:val="0"/>
        <w:numPr>
          <w:ilvl w:val="0"/>
          <w:numId w:val="0"/>
        </w:numPr>
        <w:kinsoku/>
        <w:wordWrap/>
        <w:overflowPunct/>
        <w:topLinePunct w:val="0"/>
        <w:autoSpaceDE/>
        <w:autoSpaceDN/>
        <w:bidi w:val="0"/>
        <w:adjustRightInd/>
        <w:spacing w:line="460" w:lineRule="exact"/>
        <w:ind w:leftChars="0" w:firstLine="640" w:firstLineChars="200"/>
        <w:textAlignment w:val="auto"/>
        <w:rPr>
          <w:rFonts w:hint="eastAsia" w:ascii="黑体" w:hAnsi="黑体" w:eastAsia="黑体" w:cs="黑体"/>
          <w:b w:val="0"/>
          <w:bCs w:val="0"/>
          <w:color w:val="0000FF"/>
          <w:sz w:val="32"/>
          <w:szCs w:val="32"/>
          <w:u w:val="none"/>
          <w:lang w:val="en-US" w:eastAsia="zh-CN"/>
        </w:rPr>
      </w:pPr>
      <w:r>
        <w:rPr>
          <w:rFonts w:hint="eastAsia" w:ascii="黑体" w:hAnsi="黑体" w:eastAsia="黑体" w:cs="黑体"/>
          <w:b w:val="0"/>
          <w:bCs w:val="0"/>
          <w:color w:val="0000FF"/>
          <w:sz w:val="32"/>
          <w:szCs w:val="32"/>
          <w:u w:val="none"/>
          <w:lang w:val="en-US" w:eastAsia="zh-CN"/>
        </w:rPr>
        <w:t>九、中医药培训中心（多媒体教室）</w:t>
      </w:r>
    </w:p>
    <w:p>
      <w:pPr>
        <w:pStyle w:val="2"/>
        <w:keepNext w:val="0"/>
        <w:keepLines w:val="0"/>
        <w:pageBreakBefore w:val="0"/>
        <w:widowControl w:val="0"/>
        <w:numPr>
          <w:ilvl w:val="0"/>
          <w:numId w:val="0"/>
        </w:numPr>
        <w:kinsoku/>
        <w:wordWrap/>
        <w:overflowPunct/>
        <w:topLinePunct w:val="0"/>
        <w:autoSpaceDE/>
        <w:autoSpaceDN/>
        <w:bidi w:val="0"/>
        <w:adjustRightInd/>
        <w:spacing w:line="460" w:lineRule="exact"/>
        <w:ind w:leftChars="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b/>
          <w:bCs/>
          <w:kern w:val="0"/>
          <w:sz w:val="32"/>
          <w:szCs w:val="32"/>
          <w:lang w:val="en-US" w:eastAsia="zh-CN"/>
        </w:rPr>
        <w:t>概况</w:t>
      </w:r>
      <w:r>
        <w:rPr>
          <w:rFonts w:hint="eastAsia" w:ascii="仿宋" w:hAnsi="仿宋" w:eastAsia="仿宋"/>
          <w:b w:val="0"/>
          <w:bCs w:val="0"/>
          <w:kern w:val="0"/>
          <w:sz w:val="32"/>
          <w:szCs w:val="32"/>
          <w:lang w:val="en-US" w:eastAsia="zh-CN"/>
        </w:rPr>
        <w:t>：位置在安国市文博中心三层平面图右上，</w:t>
      </w:r>
      <w:r>
        <w:rPr>
          <w:rFonts w:hint="eastAsia" w:ascii="仿宋" w:hAnsi="仿宋" w:eastAsia="仿宋"/>
          <w:b w:val="0"/>
          <w:bCs w:val="0"/>
          <w:color w:val="auto"/>
          <w:sz w:val="32"/>
          <w:szCs w:val="32"/>
          <w:lang w:val="en-US" w:eastAsia="zh-CN"/>
        </w:rPr>
        <w:t>面积约</w:t>
      </w:r>
      <w:r>
        <w:rPr>
          <w:rFonts w:hint="eastAsia" w:ascii="仿宋" w:hAnsi="仿宋" w:eastAsia="仿宋"/>
          <w:b w:val="0"/>
          <w:bCs w:val="0"/>
          <w:color w:val="FF0000"/>
          <w:sz w:val="32"/>
          <w:szCs w:val="32"/>
          <w:lang w:val="en-US" w:eastAsia="zh-CN"/>
        </w:rPr>
        <w:t>500</w:t>
      </w:r>
      <w:r>
        <w:rPr>
          <w:rFonts w:hint="eastAsia" w:ascii="仿宋" w:hAnsi="仿宋" w:eastAsia="仿宋"/>
          <w:b w:val="0"/>
          <w:bCs w:val="0"/>
          <w:color w:val="auto"/>
          <w:sz w:val="32"/>
          <w:szCs w:val="32"/>
          <w:lang w:val="en-US" w:eastAsia="zh-CN"/>
        </w:rPr>
        <w:t>平米</w:t>
      </w:r>
      <w:r>
        <w:rPr>
          <w:rFonts w:hint="eastAsia" w:ascii="仿宋" w:hAnsi="仿宋" w:eastAsia="仿宋"/>
          <w:b w:val="0"/>
          <w:bCs w:val="0"/>
          <w:kern w:val="0"/>
          <w:sz w:val="32"/>
          <w:szCs w:val="32"/>
          <w:lang w:val="en-US" w:eastAsia="zh-CN"/>
        </w:rPr>
        <w:t>。分别设</w:t>
      </w:r>
      <w:r>
        <w:rPr>
          <w:rFonts w:hint="eastAsia" w:ascii="仿宋" w:hAnsi="仿宋" w:eastAsia="仿宋" w:cs="仿宋"/>
          <w:color w:val="auto"/>
          <w:kern w:val="2"/>
          <w:sz w:val="32"/>
          <w:szCs w:val="32"/>
          <w:lang w:val="en-US" w:eastAsia="zh-CN" w:bidi="ar-SA"/>
        </w:rPr>
        <w:t>置200人、100人、60人会议室（教室），配备现代数字会议（含远程）设备，满足教学、培训会议需要，为国家有关部门组织的中医药工作会议提供免费服务，同时为民间中医大赛，国医大师、民间中医高手举办培训班提供免费服务，打造全国最大中医药培训、民间中医技能培训中心。</w:t>
      </w:r>
    </w:p>
    <w:p>
      <w:pPr>
        <w:pStyle w:val="2"/>
        <w:keepNext w:val="0"/>
        <w:keepLines w:val="0"/>
        <w:pageBreakBefore w:val="0"/>
        <w:widowControl w:val="0"/>
        <w:numPr>
          <w:ilvl w:val="0"/>
          <w:numId w:val="0"/>
        </w:numPr>
        <w:kinsoku/>
        <w:wordWrap/>
        <w:overflowPunct/>
        <w:topLinePunct w:val="0"/>
        <w:autoSpaceDE/>
        <w:autoSpaceDN/>
        <w:bidi w:val="0"/>
        <w:adjustRightInd/>
        <w:spacing w:line="460" w:lineRule="exact"/>
        <w:ind w:leftChars="0" w:firstLine="640" w:firstLineChars="200"/>
        <w:textAlignment w:val="auto"/>
        <w:rPr>
          <w:rFonts w:hint="eastAsia" w:ascii="黑体" w:hAnsi="黑体" w:eastAsia="黑体" w:cs="黑体"/>
          <w:b w:val="0"/>
          <w:bCs w:val="0"/>
          <w:color w:val="0000FF"/>
          <w:sz w:val="32"/>
          <w:szCs w:val="32"/>
          <w:u w:val="none"/>
          <w:lang w:val="en-US" w:eastAsia="zh-CN"/>
        </w:rPr>
      </w:pPr>
      <w:r>
        <w:rPr>
          <w:rFonts w:hint="eastAsia" w:ascii="黑体" w:hAnsi="黑体" w:eastAsia="黑体" w:cs="黑体"/>
          <w:b w:val="0"/>
          <w:bCs w:val="0"/>
          <w:color w:val="0000FF"/>
          <w:sz w:val="32"/>
          <w:szCs w:val="32"/>
          <w:u w:val="none"/>
          <w:lang w:val="en-US" w:eastAsia="zh-CN"/>
        </w:rPr>
        <w:t>十、预留展区</w:t>
      </w:r>
    </w:p>
    <w:p>
      <w:pPr>
        <w:pStyle w:val="2"/>
        <w:keepNext w:val="0"/>
        <w:keepLines w:val="0"/>
        <w:pageBreakBefore w:val="0"/>
        <w:widowControl w:val="0"/>
        <w:numPr>
          <w:ilvl w:val="0"/>
          <w:numId w:val="0"/>
        </w:numPr>
        <w:kinsoku/>
        <w:wordWrap/>
        <w:overflowPunct/>
        <w:topLinePunct w:val="0"/>
        <w:autoSpaceDE/>
        <w:autoSpaceDN/>
        <w:bidi w:val="0"/>
        <w:adjustRightInd/>
        <w:spacing w:line="460" w:lineRule="exact"/>
        <w:ind w:leftChars="0" w:firstLine="643" w:firstLineChars="200"/>
        <w:textAlignment w:val="auto"/>
        <w:rPr>
          <w:rFonts w:hint="default" w:ascii="仿宋" w:hAnsi="仿宋" w:eastAsia="仿宋" w:cs="仿宋"/>
          <w:b/>
          <w:bCs/>
          <w:color w:val="FF0000"/>
          <w:sz w:val="32"/>
          <w:szCs w:val="32"/>
          <w:u w:val="none"/>
          <w:lang w:val="en-US" w:eastAsia="zh-CN"/>
        </w:rPr>
      </w:pPr>
      <w:r>
        <w:rPr>
          <w:rFonts w:hint="eastAsia" w:ascii="仿宋" w:hAnsi="仿宋" w:eastAsia="仿宋"/>
          <w:b/>
          <w:bCs/>
          <w:kern w:val="0"/>
          <w:sz w:val="32"/>
          <w:szCs w:val="32"/>
          <w:lang w:val="en-US" w:eastAsia="zh-CN"/>
        </w:rPr>
        <w:t>概况</w:t>
      </w:r>
      <w:r>
        <w:rPr>
          <w:rFonts w:hint="eastAsia" w:ascii="仿宋" w:hAnsi="仿宋" w:eastAsia="仿宋"/>
          <w:b w:val="0"/>
          <w:bCs w:val="0"/>
          <w:kern w:val="0"/>
          <w:sz w:val="32"/>
          <w:szCs w:val="32"/>
          <w:lang w:val="en-US" w:eastAsia="zh-CN"/>
        </w:rPr>
        <w:t>：位置在安国市文博中心三层平面图左上，面积约</w:t>
      </w:r>
      <w:r>
        <w:rPr>
          <w:rFonts w:hint="eastAsia" w:ascii="仿宋" w:hAnsi="仿宋" w:eastAsia="仿宋"/>
          <w:b w:val="0"/>
          <w:bCs w:val="0"/>
          <w:color w:val="FF0000"/>
          <w:kern w:val="0"/>
          <w:sz w:val="32"/>
          <w:szCs w:val="32"/>
          <w:lang w:val="en-US" w:eastAsia="zh-CN"/>
        </w:rPr>
        <w:t>300</w:t>
      </w:r>
      <w:r>
        <w:rPr>
          <w:rFonts w:hint="eastAsia" w:ascii="仿宋" w:hAnsi="仿宋" w:eastAsia="仿宋"/>
          <w:b w:val="0"/>
          <w:bCs w:val="0"/>
          <w:kern w:val="0"/>
          <w:sz w:val="32"/>
          <w:szCs w:val="32"/>
          <w:lang w:val="en-US" w:eastAsia="zh-CN"/>
        </w:rPr>
        <w:t>平米，展区为中医药企业、医疗机构等提供临时展览服务</w:t>
      </w:r>
      <w:r>
        <w:rPr>
          <w:rFonts w:hint="eastAsia" w:ascii="仿宋" w:hAnsi="仿宋" w:eastAsia="仿宋" w:cs="仿宋"/>
          <w:color w:val="auto"/>
          <w:kern w:val="2"/>
          <w:sz w:val="32"/>
          <w:szCs w:val="32"/>
          <w:lang w:val="en-US" w:eastAsia="zh-CN" w:bidi="ar-SA"/>
        </w:rPr>
        <w:t>。配备必要的临展设施、办公用具等。</w:t>
      </w:r>
    </w:p>
    <w:p>
      <w:pPr>
        <w:pStyle w:val="2"/>
        <w:keepNext w:val="0"/>
        <w:keepLines w:val="0"/>
        <w:pageBreakBefore w:val="0"/>
        <w:widowControl w:val="0"/>
        <w:numPr>
          <w:ilvl w:val="0"/>
          <w:numId w:val="0"/>
        </w:numPr>
        <w:kinsoku/>
        <w:wordWrap/>
        <w:overflowPunct/>
        <w:topLinePunct w:val="0"/>
        <w:autoSpaceDE/>
        <w:autoSpaceDN/>
        <w:bidi w:val="0"/>
        <w:adjustRightInd/>
        <w:spacing w:line="460" w:lineRule="exact"/>
        <w:ind w:leftChars="0" w:firstLine="640" w:firstLineChars="200"/>
        <w:textAlignment w:val="auto"/>
        <w:rPr>
          <w:rFonts w:hint="eastAsia" w:ascii="黑体" w:hAnsi="黑体" w:eastAsia="黑体" w:cs="黑体"/>
          <w:b w:val="0"/>
          <w:bCs w:val="0"/>
          <w:color w:val="0000FF"/>
          <w:sz w:val="32"/>
          <w:szCs w:val="32"/>
          <w:u w:val="none"/>
          <w:lang w:val="en-US" w:eastAsia="zh-CN"/>
        </w:rPr>
      </w:pPr>
      <w:r>
        <w:rPr>
          <w:rFonts w:hint="eastAsia" w:ascii="黑体" w:hAnsi="黑体" w:eastAsia="黑体" w:cs="黑体"/>
          <w:b w:val="0"/>
          <w:bCs w:val="0"/>
          <w:color w:val="0000FF"/>
          <w:sz w:val="32"/>
          <w:szCs w:val="32"/>
          <w:u w:val="none"/>
          <w:lang w:val="en-US" w:eastAsia="zh-CN"/>
        </w:rPr>
        <w:t>十一、研究、库房、后勤等区</w:t>
      </w:r>
    </w:p>
    <w:p>
      <w:pPr>
        <w:pStyle w:val="2"/>
        <w:keepNext w:val="0"/>
        <w:keepLines w:val="0"/>
        <w:pageBreakBefore w:val="0"/>
        <w:widowControl w:val="0"/>
        <w:numPr>
          <w:ilvl w:val="0"/>
          <w:numId w:val="0"/>
        </w:numPr>
        <w:kinsoku/>
        <w:wordWrap/>
        <w:overflowPunct/>
        <w:topLinePunct w:val="0"/>
        <w:autoSpaceDE/>
        <w:autoSpaceDN/>
        <w:bidi w:val="0"/>
        <w:adjustRightInd/>
        <w:spacing w:line="460" w:lineRule="exact"/>
        <w:ind w:firstLine="643" w:firstLineChars="200"/>
        <w:textAlignment w:val="auto"/>
        <w:rPr>
          <w:rFonts w:hint="eastAsia" w:ascii="仿宋" w:hAnsi="仿宋" w:eastAsia="仿宋"/>
          <w:b w:val="0"/>
          <w:bCs w:val="0"/>
          <w:kern w:val="0"/>
          <w:sz w:val="32"/>
          <w:szCs w:val="32"/>
          <w:lang w:val="en-US" w:eastAsia="zh-CN"/>
        </w:rPr>
      </w:pPr>
      <w:r>
        <w:rPr>
          <w:rFonts w:hint="eastAsia" w:ascii="仿宋" w:hAnsi="仿宋" w:eastAsia="仿宋"/>
          <w:b/>
          <w:bCs/>
          <w:kern w:val="0"/>
          <w:sz w:val="32"/>
          <w:szCs w:val="32"/>
          <w:lang w:val="en-US" w:eastAsia="zh-CN"/>
        </w:rPr>
        <w:t>概况</w:t>
      </w:r>
      <w:r>
        <w:rPr>
          <w:rFonts w:hint="eastAsia" w:ascii="仿宋" w:hAnsi="仿宋" w:eastAsia="仿宋"/>
          <w:b w:val="0"/>
          <w:bCs w:val="0"/>
          <w:kern w:val="0"/>
          <w:sz w:val="32"/>
          <w:szCs w:val="32"/>
          <w:lang w:val="en-US" w:eastAsia="zh-CN"/>
        </w:rPr>
        <w:t>：位置在安国市文博中心三层平面图左下，按规范配置，面积约</w:t>
      </w:r>
      <w:r>
        <w:rPr>
          <w:rFonts w:hint="eastAsia" w:ascii="仿宋" w:hAnsi="仿宋" w:eastAsia="仿宋"/>
          <w:b w:val="0"/>
          <w:bCs w:val="0"/>
          <w:color w:val="FF0000"/>
          <w:kern w:val="0"/>
          <w:sz w:val="32"/>
          <w:szCs w:val="32"/>
          <w:lang w:val="en-US" w:eastAsia="zh-CN"/>
        </w:rPr>
        <w:t>600</w:t>
      </w:r>
      <w:r>
        <w:rPr>
          <w:rFonts w:hint="eastAsia" w:ascii="仿宋" w:hAnsi="仿宋" w:eastAsia="仿宋"/>
          <w:b w:val="0"/>
          <w:bCs w:val="0"/>
          <w:kern w:val="0"/>
          <w:sz w:val="32"/>
          <w:szCs w:val="32"/>
          <w:lang w:val="en-US" w:eastAsia="zh-CN"/>
        </w:rPr>
        <w:t>平米，进出走左下角步行梯。</w:t>
      </w:r>
      <w:bookmarkStart w:id="0" w:name="_Toc187653056"/>
      <w:bookmarkStart w:id="1" w:name="_Toc187652781"/>
      <w:bookmarkStart w:id="2" w:name="_Toc202850677"/>
    </w:p>
    <w:bookmarkEnd w:id="0"/>
    <w:bookmarkEnd w:id="1"/>
    <w:bookmarkEnd w:id="2"/>
    <w:p>
      <w:pPr>
        <w:pStyle w:val="2"/>
        <w:keepNext w:val="0"/>
        <w:keepLines w:val="0"/>
        <w:pageBreakBefore w:val="0"/>
        <w:numPr>
          <w:ilvl w:val="0"/>
          <w:numId w:val="0"/>
        </w:numPr>
        <w:kinsoku/>
        <w:wordWrap/>
        <w:overflowPunct/>
        <w:topLinePunct w:val="0"/>
        <w:autoSpaceDE/>
        <w:autoSpaceDN/>
        <w:bidi w:val="0"/>
        <w:adjustRightInd/>
        <w:spacing w:line="460" w:lineRule="exact"/>
        <w:ind w:firstLine="640" w:firstLineChars="200"/>
        <w:textAlignment w:val="auto"/>
        <w:rPr>
          <w:rFonts w:hint="eastAsia" w:ascii="仿宋" w:hAnsi="仿宋" w:eastAsia="仿宋" w:cs="仿宋"/>
          <w:b/>
          <w:bCs/>
          <w:color w:val="0000FF"/>
          <w:sz w:val="32"/>
          <w:szCs w:val="32"/>
          <w:u w:val="none"/>
          <w:lang w:val="en-US" w:eastAsia="zh-CN"/>
        </w:rPr>
      </w:pPr>
      <w:r>
        <w:rPr>
          <w:rFonts w:hint="eastAsia" w:ascii="黑体" w:hAnsi="黑体" w:eastAsia="黑体" w:cs="黑体"/>
          <w:b w:val="0"/>
          <w:bCs w:val="0"/>
          <w:color w:val="0000FF"/>
          <w:sz w:val="32"/>
          <w:szCs w:val="32"/>
          <w:u w:val="none"/>
          <w:lang w:val="en-US" w:eastAsia="zh-CN"/>
        </w:rPr>
        <w:t>十二、药膳馆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Autospacing="0" w:afterAutospacing="0" w:line="460" w:lineRule="exact"/>
        <w:ind w:leftChars="0" w:firstLine="643"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b/>
          <w:bCs/>
          <w:kern w:val="0"/>
          <w:sz w:val="32"/>
          <w:szCs w:val="32"/>
          <w:lang w:val="en-US" w:eastAsia="zh-CN"/>
        </w:rPr>
        <w:t>概况</w:t>
      </w:r>
      <w:r>
        <w:rPr>
          <w:rFonts w:hint="eastAsia" w:ascii="仿宋" w:hAnsi="仿宋" w:eastAsia="仿宋"/>
          <w:b w:val="0"/>
          <w:bCs w:val="0"/>
          <w:kern w:val="0"/>
          <w:sz w:val="32"/>
          <w:szCs w:val="32"/>
          <w:lang w:val="en-US" w:eastAsia="zh-CN"/>
        </w:rPr>
        <w:t>：</w:t>
      </w:r>
      <w:r>
        <w:rPr>
          <w:rFonts w:hint="eastAsia" w:ascii="仿宋" w:hAnsi="仿宋" w:eastAsia="仿宋"/>
          <w:b w:val="0"/>
          <w:bCs w:val="0"/>
          <w:color w:val="auto"/>
          <w:sz w:val="32"/>
          <w:szCs w:val="32"/>
          <w:lang w:val="en-US" w:eastAsia="zh-CN"/>
        </w:rPr>
        <w:t>位于一层游客服务中心，面积约</w:t>
      </w:r>
      <w:r>
        <w:rPr>
          <w:rFonts w:hint="eastAsia" w:ascii="仿宋" w:hAnsi="仿宋" w:eastAsia="仿宋"/>
          <w:b w:val="0"/>
          <w:bCs w:val="0"/>
          <w:color w:val="FF0000"/>
          <w:sz w:val="32"/>
          <w:szCs w:val="32"/>
          <w:lang w:val="en-US" w:eastAsia="zh-CN"/>
        </w:rPr>
        <w:t>300</w:t>
      </w:r>
      <w:r>
        <w:rPr>
          <w:rFonts w:hint="eastAsia" w:ascii="仿宋" w:hAnsi="仿宋" w:eastAsia="仿宋"/>
          <w:b w:val="0"/>
          <w:bCs w:val="0"/>
          <w:color w:val="auto"/>
          <w:sz w:val="32"/>
          <w:szCs w:val="32"/>
          <w:lang w:val="en-US" w:eastAsia="zh-CN"/>
        </w:rPr>
        <w:t>平米，</w:t>
      </w:r>
      <w:r>
        <w:rPr>
          <w:rFonts w:hint="eastAsia" w:ascii="仿宋" w:hAnsi="仿宋" w:eastAsia="仿宋"/>
          <w:b w:val="0"/>
          <w:bCs w:val="0"/>
          <w:kern w:val="0"/>
          <w:sz w:val="32"/>
          <w:szCs w:val="32"/>
          <w:lang w:val="en-US" w:eastAsia="zh-CN"/>
        </w:rPr>
        <w:t>为游客提供购买药膳食材、药膳餐饮服务。</w:t>
      </w:r>
      <w:r>
        <w:rPr>
          <w:rFonts w:hint="eastAsia" w:ascii="仿宋" w:hAnsi="仿宋" w:eastAsia="仿宋" w:cs="仿宋"/>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pacing w:line="460" w:lineRule="exact"/>
        <w:ind w:firstLine="643" w:firstLineChars="200"/>
        <w:jc w:val="both"/>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备注：</w:t>
      </w:r>
    </w:p>
    <w:p>
      <w:pPr>
        <w:keepNext w:val="0"/>
        <w:keepLines w:val="0"/>
        <w:pageBreakBefore w:val="0"/>
        <w:widowControl w:val="0"/>
        <w:kinsoku/>
        <w:wordWrap/>
        <w:overflowPunct/>
        <w:topLinePunct w:val="0"/>
        <w:autoSpaceDE/>
        <w:autoSpaceDN/>
        <w:bidi w:val="0"/>
        <w:adjustRightInd/>
        <w:spacing w:line="460" w:lineRule="exact"/>
        <w:ind w:firstLine="643" w:firstLineChars="200"/>
        <w:jc w:val="both"/>
        <w:textAlignment w:val="auto"/>
        <w:rPr>
          <w:rFonts w:hint="eastAsia" w:ascii="仿宋" w:hAnsi="仿宋" w:eastAsia="仿宋"/>
          <w:b/>
          <w:bCs/>
          <w:kern w:val="0"/>
          <w:sz w:val="32"/>
          <w:szCs w:val="32"/>
          <w:lang w:val="en-US" w:eastAsia="zh-CN"/>
        </w:rPr>
      </w:pPr>
      <w:r>
        <w:rPr>
          <w:rFonts w:hint="eastAsia" w:ascii="仿宋" w:hAnsi="仿宋" w:eastAsia="仿宋"/>
          <w:b/>
          <w:bCs/>
          <w:kern w:val="0"/>
          <w:sz w:val="32"/>
          <w:szCs w:val="32"/>
          <w:lang w:val="en-US" w:eastAsia="zh-CN"/>
        </w:rPr>
        <w:t>1.</w:t>
      </w:r>
      <w:r>
        <w:rPr>
          <w:rFonts w:hint="eastAsia" w:ascii="仿宋" w:hAnsi="仿宋" w:eastAsia="仿宋"/>
          <w:kern w:val="0"/>
          <w:sz w:val="32"/>
          <w:szCs w:val="32"/>
          <w:lang w:val="en-US" w:eastAsia="zh-CN"/>
        </w:rPr>
        <w:t>本大纲为概念性，仅供参考（安国人文史、安国中医药发展史</w:t>
      </w:r>
      <w:r>
        <w:rPr>
          <w:rFonts w:hint="eastAsia" w:ascii="仿宋" w:hAnsi="仿宋" w:eastAsia="仿宋"/>
          <w:color w:val="auto"/>
          <w:kern w:val="0"/>
          <w:sz w:val="32"/>
          <w:szCs w:val="32"/>
          <w:lang w:val="en-US" w:eastAsia="zh-CN"/>
        </w:rPr>
        <w:t>部分</w:t>
      </w:r>
      <w:r>
        <w:rPr>
          <w:rFonts w:hint="eastAsia" w:ascii="仿宋" w:hAnsi="仿宋" w:eastAsia="仿宋"/>
          <w:kern w:val="0"/>
          <w:sz w:val="32"/>
          <w:szCs w:val="32"/>
          <w:lang w:val="en-US" w:eastAsia="zh-CN"/>
        </w:rPr>
        <w:t>，随后提供详细资料），可根据实际情况进行创意和调整、完善。</w:t>
      </w:r>
    </w:p>
    <w:p>
      <w:pPr>
        <w:pStyle w:val="2"/>
        <w:keepNext w:val="0"/>
        <w:keepLines w:val="0"/>
        <w:pageBreakBefore w:val="0"/>
        <w:widowControl w:val="0"/>
        <w:numPr>
          <w:ilvl w:val="0"/>
          <w:numId w:val="0"/>
        </w:numPr>
        <w:kinsoku/>
        <w:wordWrap/>
        <w:overflowPunct/>
        <w:topLinePunct w:val="0"/>
        <w:autoSpaceDE/>
        <w:autoSpaceDN/>
        <w:bidi w:val="0"/>
        <w:adjustRightInd/>
        <w:spacing w:line="460" w:lineRule="exact"/>
        <w:ind w:firstLine="643" w:firstLineChars="200"/>
        <w:textAlignment w:val="auto"/>
        <w:rPr>
          <w:rFonts w:hint="eastAsia" w:ascii="仿宋" w:hAnsi="仿宋" w:eastAsia="仿宋" w:cs="Times New Roman"/>
          <w:b w:val="0"/>
          <w:bCs w:val="0"/>
          <w:kern w:val="0"/>
          <w:sz w:val="32"/>
          <w:szCs w:val="32"/>
          <w:lang w:val="en-US" w:eastAsia="zh-CN" w:bidi="ar-SA"/>
        </w:rPr>
      </w:pPr>
      <w:r>
        <w:rPr>
          <w:rFonts w:hint="eastAsia" w:ascii="仿宋" w:hAnsi="仿宋" w:eastAsia="仿宋"/>
          <w:b/>
          <w:bCs/>
          <w:kern w:val="0"/>
          <w:sz w:val="32"/>
          <w:szCs w:val="32"/>
          <w:lang w:val="en-US" w:eastAsia="zh-CN"/>
        </w:rPr>
        <w:t>2.</w:t>
      </w:r>
      <w:r>
        <w:rPr>
          <w:rFonts w:hint="eastAsia" w:ascii="仿宋" w:hAnsi="仿宋" w:eastAsia="仿宋" w:cs="Times New Roman"/>
          <w:b w:val="0"/>
          <w:bCs w:val="0"/>
          <w:kern w:val="0"/>
          <w:sz w:val="32"/>
          <w:szCs w:val="32"/>
          <w:lang w:val="en-US" w:eastAsia="zh-CN" w:bidi="ar-SA"/>
        </w:rPr>
        <w:t xml:space="preserve">文博中心三层中医药文化博物馆净布展面积约8450平米，预留展区、培训中心、研究库房等后勤区约占面积1400平米，实际布展区域面积约6642平米。可根据各展区、功能区等实际情况调整。   </w:t>
      </w:r>
    </w:p>
    <w:p>
      <w:pPr>
        <w:keepNext w:val="0"/>
        <w:keepLines w:val="0"/>
        <w:pageBreakBefore w:val="0"/>
        <w:kinsoku/>
        <w:wordWrap/>
        <w:overflowPunct/>
        <w:topLinePunct w:val="0"/>
        <w:autoSpaceDE/>
        <w:autoSpaceDN/>
        <w:bidi w:val="0"/>
        <w:adjustRightInd/>
        <w:spacing w:line="460" w:lineRule="exact"/>
        <w:textAlignment w:val="auto"/>
        <w:rPr>
          <w:rFonts w:hint="eastAsia" w:eastAsia="宋体"/>
          <w:lang w:eastAsia="zh-CN"/>
        </w:rPr>
      </w:pPr>
    </w:p>
    <w:sectPr>
      <w:footerReference r:id="rId3" w:type="default"/>
      <w:footerReference r:id="rId4" w:type="even"/>
      <w:pgSz w:w="23757" w:h="16783" w:orient="landscape"/>
      <w:pgMar w:top="1800" w:right="3651" w:bottom="1800" w:left="234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S">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3"/>
                              <w:rFonts w:hint="eastAsia" w:ascii="宋体" w:hAnsi="宋体" w:eastAsia="宋体" w:cs="宋体"/>
                              <w:sz w:val="28"/>
                              <w:szCs w:val="28"/>
                            </w:rPr>
                          </w:pPr>
                          <w:r>
                            <w:rPr>
                              <w:rStyle w:val="13"/>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Style w:val="13"/>
                              <w:rFonts w:hint="eastAsia" w:ascii="宋体" w:hAnsi="宋体" w:eastAsia="宋体" w:cs="宋体"/>
                              <w:sz w:val="28"/>
                              <w:szCs w:val="28"/>
                            </w:rPr>
                            <w:fldChar w:fldCharType="separate"/>
                          </w:r>
                          <w:r>
                            <w:rPr>
                              <w:rStyle w:val="13"/>
                              <w:rFonts w:hint="eastAsia" w:ascii="宋体" w:hAnsi="宋体" w:eastAsia="宋体" w:cs="宋体"/>
                              <w:sz w:val="28"/>
                              <w:szCs w:val="28"/>
                            </w:rPr>
                            <w:t>- 6 -</w:t>
                          </w:r>
                          <w:r>
                            <w:rPr>
                              <w:rStyle w:val="13"/>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Style w:val="13"/>
                        <w:rFonts w:hint="eastAsia" w:ascii="宋体" w:hAnsi="宋体" w:eastAsia="宋体" w:cs="宋体"/>
                        <w:sz w:val="28"/>
                        <w:szCs w:val="28"/>
                      </w:rPr>
                    </w:pPr>
                    <w:r>
                      <w:rPr>
                        <w:rStyle w:val="13"/>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Style w:val="13"/>
                        <w:rFonts w:hint="eastAsia" w:ascii="宋体" w:hAnsi="宋体" w:eastAsia="宋体" w:cs="宋体"/>
                        <w:sz w:val="28"/>
                        <w:szCs w:val="28"/>
                      </w:rPr>
                      <w:fldChar w:fldCharType="separate"/>
                    </w:r>
                    <w:r>
                      <w:rPr>
                        <w:rStyle w:val="13"/>
                        <w:rFonts w:hint="eastAsia" w:ascii="宋体" w:hAnsi="宋体" w:eastAsia="宋体" w:cs="宋体"/>
                        <w:sz w:val="28"/>
                        <w:szCs w:val="28"/>
                      </w:rPr>
                      <w:t>- 6 -</w:t>
                    </w:r>
                    <w:r>
                      <w:rPr>
                        <w:rStyle w:val="13"/>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A4202"/>
    <w:rsid w:val="00BF538C"/>
    <w:rsid w:val="01C8757B"/>
    <w:rsid w:val="031E05EE"/>
    <w:rsid w:val="063F427E"/>
    <w:rsid w:val="0A9702F1"/>
    <w:rsid w:val="0AE738CD"/>
    <w:rsid w:val="0CBC781A"/>
    <w:rsid w:val="0D015B82"/>
    <w:rsid w:val="0F341876"/>
    <w:rsid w:val="10F36ED0"/>
    <w:rsid w:val="11613719"/>
    <w:rsid w:val="11BF3B98"/>
    <w:rsid w:val="121E55C3"/>
    <w:rsid w:val="140F458D"/>
    <w:rsid w:val="172F6010"/>
    <w:rsid w:val="1B102CED"/>
    <w:rsid w:val="1B7C506C"/>
    <w:rsid w:val="1FD703A9"/>
    <w:rsid w:val="206E3666"/>
    <w:rsid w:val="21B622F4"/>
    <w:rsid w:val="23A1087C"/>
    <w:rsid w:val="25FE2A1D"/>
    <w:rsid w:val="27231E12"/>
    <w:rsid w:val="280C0708"/>
    <w:rsid w:val="28A623AD"/>
    <w:rsid w:val="29C11275"/>
    <w:rsid w:val="2B30272F"/>
    <w:rsid w:val="2BE31750"/>
    <w:rsid w:val="2CA44673"/>
    <w:rsid w:val="2D25481A"/>
    <w:rsid w:val="2F685392"/>
    <w:rsid w:val="30280FE0"/>
    <w:rsid w:val="32300D7F"/>
    <w:rsid w:val="329B6DC4"/>
    <w:rsid w:val="32D53EEC"/>
    <w:rsid w:val="33780213"/>
    <w:rsid w:val="337937B8"/>
    <w:rsid w:val="33B02649"/>
    <w:rsid w:val="358423DB"/>
    <w:rsid w:val="359C7B87"/>
    <w:rsid w:val="35BC4554"/>
    <w:rsid w:val="371E773E"/>
    <w:rsid w:val="39060EFC"/>
    <w:rsid w:val="39990E77"/>
    <w:rsid w:val="39AE6E71"/>
    <w:rsid w:val="39D714BB"/>
    <w:rsid w:val="3ABB7F6A"/>
    <w:rsid w:val="3D554FCE"/>
    <w:rsid w:val="3DFE1484"/>
    <w:rsid w:val="3E7A4202"/>
    <w:rsid w:val="41093F48"/>
    <w:rsid w:val="423D38AD"/>
    <w:rsid w:val="43DC5ADD"/>
    <w:rsid w:val="44E45DBC"/>
    <w:rsid w:val="45CB131B"/>
    <w:rsid w:val="47F12937"/>
    <w:rsid w:val="49E61680"/>
    <w:rsid w:val="4A3A7413"/>
    <w:rsid w:val="4A467BAD"/>
    <w:rsid w:val="4EE77B1F"/>
    <w:rsid w:val="5145059E"/>
    <w:rsid w:val="53222F1E"/>
    <w:rsid w:val="534373C7"/>
    <w:rsid w:val="556C5031"/>
    <w:rsid w:val="56781602"/>
    <w:rsid w:val="56B128F1"/>
    <w:rsid w:val="56CF44A3"/>
    <w:rsid w:val="57F835A7"/>
    <w:rsid w:val="58FF7B4A"/>
    <w:rsid w:val="595076F4"/>
    <w:rsid w:val="5AD45527"/>
    <w:rsid w:val="5B20547A"/>
    <w:rsid w:val="5B656F03"/>
    <w:rsid w:val="5C8A1EDA"/>
    <w:rsid w:val="5D9500A7"/>
    <w:rsid w:val="5D980134"/>
    <w:rsid w:val="5E9D5518"/>
    <w:rsid w:val="5F2255A4"/>
    <w:rsid w:val="5FD2030B"/>
    <w:rsid w:val="605779FF"/>
    <w:rsid w:val="607B3BBA"/>
    <w:rsid w:val="61955FE7"/>
    <w:rsid w:val="62CF7DC6"/>
    <w:rsid w:val="675E7CDE"/>
    <w:rsid w:val="67F65915"/>
    <w:rsid w:val="67F7090A"/>
    <w:rsid w:val="68436329"/>
    <w:rsid w:val="6D1E03EF"/>
    <w:rsid w:val="6E565FBC"/>
    <w:rsid w:val="6EAF1FB5"/>
    <w:rsid w:val="70AB482D"/>
    <w:rsid w:val="71BA0C71"/>
    <w:rsid w:val="789365B1"/>
    <w:rsid w:val="7B565FF6"/>
    <w:rsid w:val="7BC952D4"/>
    <w:rsid w:val="7D0467FF"/>
    <w:rsid w:val="7DB5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4">
    <w:name w:val="Normal Indent"/>
    <w:basedOn w:val="1"/>
    <w:qFormat/>
    <w:uiPriority w:val="0"/>
    <w:pPr>
      <w:ind w:firstLine="420" w:firstLineChars="200"/>
    </w:pPr>
  </w:style>
  <w:style w:type="paragraph" w:styleId="5">
    <w:name w:val="Body Text Indent"/>
    <w:basedOn w:val="1"/>
    <w:qFormat/>
    <w:uiPriority w:val="0"/>
    <w:pPr>
      <w:ind w:firstLine="1140"/>
    </w:pPr>
    <w:rPr>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color w:val="333333"/>
      <w:u w:val="none"/>
    </w:rPr>
  </w:style>
  <w:style w:type="character" w:styleId="15">
    <w:name w:val="Emphasis"/>
    <w:basedOn w:val="11"/>
    <w:qFormat/>
    <w:uiPriority w:val="0"/>
  </w:style>
  <w:style w:type="character" w:styleId="16">
    <w:name w:val="Hyperlink"/>
    <w:basedOn w:val="11"/>
    <w:qFormat/>
    <w:uiPriority w:val="0"/>
    <w:rPr>
      <w:color w:val="0565B9"/>
      <w:u w:val="none"/>
    </w:rPr>
  </w:style>
  <w:style w:type="paragraph" w:customStyle="1" w:styleId="17">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character" w:customStyle="1" w:styleId="18">
    <w:name w:val="on"/>
    <w:basedOn w:val="11"/>
    <w:qFormat/>
    <w:uiPriority w:val="0"/>
    <w:rPr>
      <w:shd w:val="clear" w:fill="FFFFFF"/>
    </w:rPr>
  </w:style>
  <w:style w:type="character" w:customStyle="1" w:styleId="19">
    <w:name w:val="gao221"/>
    <w:basedOn w:val="11"/>
    <w:qFormat/>
    <w:uiPriority w:val="0"/>
    <w:rPr>
      <w:sz w:val="21"/>
      <w:szCs w:val="21"/>
    </w:rPr>
  </w:style>
  <w:style w:type="character" w:customStyle="1" w:styleId="20">
    <w:name w:val="nrbt1"/>
    <w:basedOn w:val="11"/>
    <w:qFormat/>
    <w:uiPriority w:val="0"/>
    <w:rPr>
      <w:rFonts w:ascii="FZXiaoBiaoSong-B05S" w:hAnsi="FZXiaoBiaoSong-B05S" w:eastAsia="FZXiaoBiaoSong-B05S" w:cs="FZXiaoBiaoSong-B05S"/>
      <w:color w:val="244FA2"/>
      <w:sz w:val="43"/>
      <w:szCs w:val="43"/>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2021-03-13T09:17:00Z</dcterms:created>
  <dc:creator>Administrator</dc:creator>
  <cp:lastModifiedBy>Administrator</cp:lastModifiedBy>
  <dcterms:modified xsi:type="dcterms:W3CDTF">2021-03-31T07:24:56Z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BE8B305F41D54DFAB05277E1A79B4B79</vt:lpwstr>
  </property>
</Properties>
</file>